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DE0" w:rsidRDefault="00E56B3B" w:rsidP="00E56B3B">
      <w:pPr>
        <w:jc w:val="center"/>
      </w:pPr>
      <w:r w:rsidRPr="0018425E">
        <w:rPr>
          <w:rFonts w:ascii="Arial" w:hAnsi="Arial" w:cs="Arial"/>
          <w:noProof/>
          <w:lang w:eastAsia="en-GB"/>
        </w:rPr>
        <w:drawing>
          <wp:anchor distT="0" distB="0" distL="114300" distR="114300" simplePos="0" relativeHeight="251659264" behindDoc="0" locked="0" layoutInCell="1" allowOverlap="1" wp14:anchorId="3FAAD02B" wp14:editId="1700D698">
            <wp:simplePos x="0" y="0"/>
            <wp:positionH relativeFrom="column">
              <wp:posOffset>2190750</wp:posOffset>
            </wp:positionH>
            <wp:positionV relativeFrom="paragraph">
              <wp:posOffset>1057275</wp:posOffset>
            </wp:positionV>
            <wp:extent cx="2505075" cy="1037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05075" cy="1037390"/>
                    </a:xfrm>
                    <a:prstGeom prst="rect">
                      <a:avLst/>
                    </a:prstGeom>
                  </pic:spPr>
                </pic:pic>
              </a:graphicData>
            </a:graphic>
            <wp14:sizeRelH relativeFrom="page">
              <wp14:pctWidth>0</wp14:pctWidth>
            </wp14:sizeRelH>
            <wp14:sizeRelV relativeFrom="page">
              <wp14:pctHeight>0</wp14:pctHeight>
            </wp14:sizeRelV>
          </wp:anchor>
        </w:drawing>
      </w:r>
      <w:r w:rsidRPr="0018425E">
        <w:rPr>
          <w:rFonts w:ascii="Arial" w:hAnsi="Arial" w:cs="Arial"/>
          <w:noProof/>
          <w:color w:val="40C8F4"/>
          <w:lang w:eastAsia="en-GB"/>
        </w:rPr>
        <w:drawing>
          <wp:inline distT="0" distB="0" distL="0" distR="0" wp14:anchorId="77791497" wp14:editId="7B17D8EB">
            <wp:extent cx="4152900" cy="1808541"/>
            <wp:effectExtent l="0" t="0" r="0" b="1270"/>
            <wp:docPr id="6" name="Picture 6" descr="Horizons Specialist Academy Trust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s Specialist Academy Trust Logo">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r="33961"/>
                    <a:stretch/>
                  </pic:blipFill>
                  <pic:spPr bwMode="auto">
                    <a:xfrm>
                      <a:off x="0" y="0"/>
                      <a:ext cx="4229536" cy="1841915"/>
                    </a:xfrm>
                    <a:prstGeom prst="rect">
                      <a:avLst/>
                    </a:prstGeom>
                    <a:noFill/>
                    <a:ln>
                      <a:noFill/>
                    </a:ln>
                    <a:extLst>
                      <a:ext uri="{53640926-AAD7-44D8-BBD7-CCE9431645EC}">
                        <a14:shadowObscured xmlns:a14="http://schemas.microsoft.com/office/drawing/2010/main"/>
                      </a:ext>
                    </a:extLst>
                  </pic:spPr>
                </pic:pic>
              </a:graphicData>
            </a:graphic>
          </wp:inline>
        </w:drawing>
      </w:r>
    </w:p>
    <w:p w:rsidR="00E56B3B" w:rsidRDefault="00E56B3B" w:rsidP="00E56B3B">
      <w:pPr>
        <w:jc w:val="center"/>
      </w:pPr>
    </w:p>
    <w:p w:rsidR="00E56B3B" w:rsidRDefault="00E56B3B" w:rsidP="00E56B3B">
      <w:pPr>
        <w:pStyle w:val="Title"/>
        <w:spacing w:after="0"/>
        <w:jc w:val="center"/>
        <w:rPr>
          <w:rFonts w:ascii="Arial" w:hAnsi="Arial" w:cs="Arial"/>
          <w:b/>
          <w:color w:val="806000" w:themeColor="accent4" w:themeShade="80"/>
          <w:sz w:val="96"/>
          <w:szCs w:val="96"/>
        </w:rPr>
      </w:pPr>
    </w:p>
    <w:p w:rsidR="00E56B3B" w:rsidRPr="00E56B3B" w:rsidRDefault="00E56B3B" w:rsidP="00E56B3B">
      <w:pPr>
        <w:pStyle w:val="Title"/>
        <w:spacing w:after="0"/>
        <w:jc w:val="center"/>
        <w:rPr>
          <w:rFonts w:ascii="Arial" w:hAnsi="Arial" w:cs="Arial"/>
          <w:b/>
          <w:color w:val="BF8F00" w:themeColor="accent4" w:themeShade="BF"/>
          <w:sz w:val="96"/>
          <w:szCs w:val="96"/>
        </w:rPr>
      </w:pPr>
      <w:r w:rsidRPr="00E56B3B">
        <w:rPr>
          <w:rFonts w:ascii="Arial" w:hAnsi="Arial" w:cs="Arial"/>
          <w:b/>
          <w:color w:val="BF8F00" w:themeColor="accent4" w:themeShade="BF"/>
          <w:sz w:val="96"/>
          <w:szCs w:val="96"/>
        </w:rPr>
        <w:t>Careers Education, Information, Advice and Guidance Booklet</w:t>
      </w:r>
    </w:p>
    <w:p w:rsidR="00E56B3B" w:rsidRPr="00E56B3B" w:rsidRDefault="00E56B3B" w:rsidP="00E56B3B">
      <w:pPr>
        <w:keepNext/>
        <w:keepLines/>
        <w:spacing w:after="480" w:line="240" w:lineRule="auto"/>
        <w:contextualSpacing/>
        <w:jc w:val="center"/>
        <w:rPr>
          <w:rFonts w:ascii="Arial" w:eastAsia="Times New Roman" w:hAnsi="Arial" w:cs="Arial"/>
          <w:color w:val="BF8F00" w:themeColor="accent4" w:themeShade="BF"/>
          <w:sz w:val="58"/>
          <w:szCs w:val="58"/>
        </w:rPr>
      </w:pPr>
    </w:p>
    <w:p w:rsidR="00E56B3B" w:rsidRPr="00E56B3B" w:rsidRDefault="0085341C" w:rsidP="00E56B3B">
      <w:pPr>
        <w:keepNext/>
        <w:keepLines/>
        <w:spacing w:after="480" w:line="240" w:lineRule="auto"/>
        <w:contextualSpacing/>
        <w:jc w:val="center"/>
        <w:rPr>
          <w:rFonts w:ascii="Arial" w:eastAsia="Times New Roman" w:hAnsi="Arial" w:cs="Arial"/>
          <w:b/>
          <w:color w:val="BF8F00" w:themeColor="accent4" w:themeShade="BF"/>
          <w:sz w:val="58"/>
          <w:szCs w:val="58"/>
        </w:rPr>
      </w:pPr>
      <w:r>
        <w:rPr>
          <w:rFonts w:ascii="Arial" w:eastAsia="Times New Roman" w:hAnsi="Arial" w:cs="Arial"/>
          <w:b/>
          <w:color w:val="BF8F00" w:themeColor="accent4" w:themeShade="BF"/>
          <w:sz w:val="58"/>
          <w:szCs w:val="58"/>
        </w:rPr>
        <w:t>2020 - 2021</w:t>
      </w:r>
    </w:p>
    <w:p w:rsidR="00E56B3B" w:rsidRDefault="00E56B3B">
      <w:r>
        <w:br w:type="page"/>
      </w:r>
    </w:p>
    <w:p w:rsidR="00E56B3B" w:rsidRPr="0018425E" w:rsidRDefault="00E56B3B" w:rsidP="00E56B3B">
      <w:pPr>
        <w:keepNext/>
        <w:keepLines/>
        <w:spacing w:after="480" w:line="240" w:lineRule="auto"/>
        <w:contextualSpacing/>
        <w:jc w:val="center"/>
        <w:outlineLvl w:val="0"/>
        <w:rPr>
          <w:rFonts w:ascii="Arial" w:eastAsia="Times New Roman" w:hAnsi="Arial" w:cs="Arial"/>
          <w:b/>
          <w:color w:val="595959"/>
          <w:sz w:val="58"/>
          <w:szCs w:val="58"/>
        </w:rPr>
      </w:pPr>
      <w:r>
        <w:rPr>
          <w:rFonts w:ascii="Arial" w:eastAsia="Times New Roman" w:hAnsi="Arial" w:cs="Arial"/>
          <w:b/>
          <w:color w:val="595959"/>
          <w:sz w:val="58"/>
          <w:szCs w:val="58"/>
        </w:rPr>
        <w:lastRenderedPageBreak/>
        <w:t>Contents</w:t>
      </w:r>
    </w:p>
    <w:p w:rsidR="00E56B3B" w:rsidRPr="00E56B3B" w:rsidRDefault="00E56B3B" w:rsidP="00E56B3B">
      <w:pPr>
        <w:tabs>
          <w:tab w:val="right" w:leader="dot" w:pos="6120"/>
        </w:tabs>
        <w:spacing w:after="100" w:line="360" w:lineRule="auto"/>
        <w:rPr>
          <w:rFonts w:ascii="Arial" w:eastAsia="Times New Roman" w:hAnsi="Arial" w:cs="Arial"/>
          <w:bCs/>
          <w:color w:val="000000" w:themeColor="text1"/>
          <w:sz w:val="58"/>
          <w:szCs w:val="58"/>
        </w:rPr>
      </w:pPr>
    </w:p>
    <w:p w:rsidR="00E56B3B" w:rsidRPr="00E56B3B" w:rsidRDefault="00E56B3B" w:rsidP="00E56B3B">
      <w:pPr>
        <w:pStyle w:val="ListParagraph"/>
        <w:numPr>
          <w:ilvl w:val="0"/>
          <w:numId w:val="1"/>
        </w:numPr>
        <w:tabs>
          <w:tab w:val="right" w:leader="dot" w:pos="6120"/>
        </w:tabs>
        <w:spacing w:after="100" w:line="360" w:lineRule="auto"/>
        <w:ind w:left="1418" w:hanging="1058"/>
        <w:rPr>
          <w:rFonts w:ascii="Arial" w:eastAsia="Times New Roman" w:hAnsi="Arial" w:cs="Arial"/>
          <w:b/>
          <w:bCs/>
          <w:color w:val="000000" w:themeColor="text1"/>
          <w:sz w:val="32"/>
          <w:szCs w:val="32"/>
        </w:rPr>
      </w:pPr>
      <w:r w:rsidRPr="00E56B3B">
        <w:rPr>
          <w:rFonts w:ascii="Arial" w:eastAsia="Times New Roman" w:hAnsi="Arial" w:cs="Arial"/>
          <w:color w:val="000000" w:themeColor="text1"/>
          <w:sz w:val="32"/>
          <w:szCs w:val="32"/>
        </w:rPr>
        <w:t>Overview of Careers Guidance at Hollis Academy</w:t>
      </w:r>
      <w:r w:rsidRPr="00E56B3B">
        <w:rPr>
          <w:rFonts w:ascii="Arial" w:eastAsia="Times New Roman" w:hAnsi="Arial" w:cs="Arial"/>
          <w:color w:val="000000" w:themeColor="text1"/>
          <w:sz w:val="32"/>
          <w:szCs w:val="32"/>
        </w:rPr>
        <w:tab/>
      </w:r>
    </w:p>
    <w:p w:rsidR="00E56B3B" w:rsidRPr="00E56B3B" w:rsidRDefault="00E56B3B" w:rsidP="00E56B3B">
      <w:pPr>
        <w:pStyle w:val="ListParagraph"/>
        <w:numPr>
          <w:ilvl w:val="0"/>
          <w:numId w:val="1"/>
        </w:numPr>
        <w:tabs>
          <w:tab w:val="right" w:leader="dot" w:pos="6120"/>
        </w:tabs>
        <w:spacing w:after="100" w:line="360" w:lineRule="auto"/>
        <w:ind w:left="1418" w:hanging="1058"/>
        <w:rPr>
          <w:rFonts w:ascii="Arial" w:eastAsia="Times New Roman" w:hAnsi="Arial" w:cs="Arial"/>
          <w:color w:val="000000" w:themeColor="text1"/>
          <w:sz w:val="32"/>
          <w:szCs w:val="32"/>
        </w:rPr>
      </w:pPr>
      <w:r w:rsidRPr="00E56B3B">
        <w:rPr>
          <w:rFonts w:ascii="Arial" w:eastAsia="Times New Roman" w:hAnsi="Arial" w:cs="Arial"/>
          <w:color w:val="000000" w:themeColor="text1"/>
          <w:sz w:val="32"/>
          <w:szCs w:val="32"/>
        </w:rPr>
        <w:t>Introduction</w:t>
      </w:r>
    </w:p>
    <w:p w:rsidR="00E56B3B" w:rsidRPr="00E56B3B" w:rsidRDefault="00E56B3B" w:rsidP="00E56B3B">
      <w:pPr>
        <w:pStyle w:val="ListParagraph"/>
        <w:numPr>
          <w:ilvl w:val="0"/>
          <w:numId w:val="1"/>
        </w:numPr>
        <w:tabs>
          <w:tab w:val="right" w:leader="dot" w:pos="6120"/>
        </w:tabs>
        <w:spacing w:after="100" w:line="360" w:lineRule="auto"/>
        <w:ind w:left="1418" w:hanging="1058"/>
        <w:rPr>
          <w:rFonts w:ascii="Arial" w:eastAsia="Times New Roman" w:hAnsi="Arial" w:cs="Arial"/>
          <w:color w:val="000000" w:themeColor="text1"/>
          <w:sz w:val="32"/>
          <w:szCs w:val="32"/>
        </w:rPr>
      </w:pPr>
      <w:r w:rsidRPr="00E56B3B">
        <w:rPr>
          <w:rFonts w:ascii="Arial" w:eastAsia="Times New Roman" w:hAnsi="Arial" w:cs="Arial"/>
          <w:color w:val="000000" w:themeColor="text1"/>
          <w:sz w:val="32"/>
          <w:szCs w:val="32"/>
        </w:rPr>
        <w:t>Independent Advice and Guidance</w:t>
      </w:r>
    </w:p>
    <w:p w:rsidR="00E56B3B" w:rsidRPr="00E56B3B" w:rsidRDefault="00E56B3B" w:rsidP="00E56B3B">
      <w:pPr>
        <w:pStyle w:val="ListParagraph"/>
        <w:numPr>
          <w:ilvl w:val="0"/>
          <w:numId w:val="1"/>
        </w:numPr>
        <w:tabs>
          <w:tab w:val="right" w:leader="dot" w:pos="6120"/>
        </w:tabs>
        <w:spacing w:after="100" w:line="360" w:lineRule="auto"/>
        <w:ind w:left="1418" w:hanging="1058"/>
        <w:rPr>
          <w:rFonts w:ascii="Arial" w:eastAsia="Times New Roman" w:hAnsi="Arial" w:cs="Arial"/>
          <w:color w:val="000000" w:themeColor="text1"/>
          <w:sz w:val="32"/>
          <w:szCs w:val="32"/>
        </w:rPr>
      </w:pPr>
      <w:r w:rsidRPr="00E56B3B">
        <w:rPr>
          <w:rFonts w:ascii="Arial" w:eastAsia="Times New Roman" w:hAnsi="Arial" w:cs="Arial"/>
          <w:color w:val="000000" w:themeColor="text1"/>
          <w:sz w:val="32"/>
          <w:szCs w:val="32"/>
        </w:rPr>
        <w:t>Year 7</w:t>
      </w:r>
    </w:p>
    <w:p w:rsidR="00E56B3B" w:rsidRPr="00E56B3B" w:rsidRDefault="00E56B3B" w:rsidP="00E56B3B">
      <w:pPr>
        <w:pStyle w:val="ListParagraph"/>
        <w:numPr>
          <w:ilvl w:val="0"/>
          <w:numId w:val="1"/>
        </w:numPr>
        <w:tabs>
          <w:tab w:val="right" w:leader="dot" w:pos="6120"/>
        </w:tabs>
        <w:spacing w:after="100" w:line="360" w:lineRule="auto"/>
        <w:ind w:left="1418" w:hanging="1058"/>
        <w:rPr>
          <w:rFonts w:ascii="Arial" w:eastAsia="Times New Roman" w:hAnsi="Arial" w:cs="Arial"/>
          <w:color w:val="000000" w:themeColor="text1"/>
          <w:sz w:val="32"/>
          <w:szCs w:val="32"/>
        </w:rPr>
      </w:pPr>
      <w:r w:rsidRPr="00E56B3B">
        <w:rPr>
          <w:rFonts w:ascii="Arial" w:eastAsia="Times New Roman" w:hAnsi="Arial" w:cs="Arial"/>
          <w:color w:val="000000" w:themeColor="text1"/>
          <w:sz w:val="32"/>
          <w:szCs w:val="32"/>
        </w:rPr>
        <w:t>Year 8</w:t>
      </w:r>
    </w:p>
    <w:p w:rsidR="00E56B3B" w:rsidRPr="00E56B3B" w:rsidRDefault="00E56B3B" w:rsidP="00E56B3B">
      <w:pPr>
        <w:pStyle w:val="ListParagraph"/>
        <w:numPr>
          <w:ilvl w:val="0"/>
          <w:numId w:val="1"/>
        </w:numPr>
        <w:tabs>
          <w:tab w:val="right" w:leader="dot" w:pos="6120"/>
        </w:tabs>
        <w:spacing w:after="100" w:line="360" w:lineRule="auto"/>
        <w:ind w:left="1418" w:hanging="1058"/>
        <w:rPr>
          <w:rFonts w:ascii="Arial" w:eastAsia="Times New Roman" w:hAnsi="Arial" w:cs="Arial"/>
          <w:b/>
          <w:bCs/>
          <w:color w:val="000000" w:themeColor="text1"/>
          <w:sz w:val="32"/>
          <w:szCs w:val="32"/>
        </w:rPr>
      </w:pPr>
      <w:r w:rsidRPr="00E56B3B">
        <w:rPr>
          <w:rFonts w:ascii="Arial" w:eastAsia="Times New Roman" w:hAnsi="Arial" w:cs="Arial"/>
          <w:color w:val="000000" w:themeColor="text1"/>
          <w:sz w:val="32"/>
          <w:szCs w:val="32"/>
        </w:rPr>
        <w:t>Year 9</w:t>
      </w:r>
    </w:p>
    <w:p w:rsidR="00E56B3B" w:rsidRPr="00E56B3B" w:rsidRDefault="00E56B3B" w:rsidP="00E56B3B">
      <w:pPr>
        <w:pStyle w:val="ListParagraph"/>
        <w:numPr>
          <w:ilvl w:val="0"/>
          <w:numId w:val="1"/>
        </w:numPr>
        <w:tabs>
          <w:tab w:val="right" w:leader="dot" w:pos="6120"/>
        </w:tabs>
        <w:spacing w:after="100" w:line="360" w:lineRule="auto"/>
        <w:ind w:left="1418" w:hanging="1058"/>
        <w:rPr>
          <w:rFonts w:ascii="Arial" w:eastAsia="Times New Roman" w:hAnsi="Arial" w:cs="Arial"/>
          <w:b/>
          <w:bCs/>
          <w:color w:val="000000" w:themeColor="text1"/>
          <w:sz w:val="32"/>
          <w:szCs w:val="32"/>
        </w:rPr>
      </w:pPr>
      <w:r w:rsidRPr="00E56B3B">
        <w:rPr>
          <w:rFonts w:ascii="Arial" w:eastAsia="Times New Roman" w:hAnsi="Arial" w:cs="Arial"/>
          <w:color w:val="000000" w:themeColor="text1"/>
          <w:sz w:val="32"/>
          <w:szCs w:val="32"/>
        </w:rPr>
        <w:t>Year 10</w:t>
      </w:r>
    </w:p>
    <w:p w:rsidR="00E56B3B" w:rsidRPr="00E56B3B" w:rsidRDefault="00E56B3B" w:rsidP="00E56B3B">
      <w:pPr>
        <w:pStyle w:val="ListParagraph"/>
        <w:numPr>
          <w:ilvl w:val="0"/>
          <w:numId w:val="1"/>
        </w:numPr>
        <w:tabs>
          <w:tab w:val="right" w:leader="dot" w:pos="6120"/>
        </w:tabs>
        <w:spacing w:after="100" w:line="360" w:lineRule="auto"/>
        <w:ind w:left="1418" w:hanging="1058"/>
        <w:rPr>
          <w:rFonts w:ascii="Arial" w:eastAsia="Times New Roman" w:hAnsi="Arial" w:cs="Arial"/>
          <w:b/>
          <w:bCs/>
          <w:color w:val="000000" w:themeColor="text1"/>
          <w:sz w:val="32"/>
          <w:szCs w:val="32"/>
        </w:rPr>
      </w:pPr>
      <w:r w:rsidRPr="00E56B3B">
        <w:rPr>
          <w:rFonts w:ascii="Arial" w:eastAsia="Times New Roman" w:hAnsi="Arial" w:cs="Arial"/>
          <w:color w:val="000000" w:themeColor="text1"/>
          <w:sz w:val="32"/>
          <w:szCs w:val="32"/>
        </w:rPr>
        <w:t>Year 11</w:t>
      </w:r>
    </w:p>
    <w:p w:rsidR="00E56B3B" w:rsidRPr="0018425E" w:rsidRDefault="00E56B3B" w:rsidP="00E56B3B">
      <w:pPr>
        <w:pStyle w:val="Title"/>
        <w:numPr>
          <w:ilvl w:val="0"/>
          <w:numId w:val="1"/>
        </w:numPr>
        <w:spacing w:line="360" w:lineRule="auto"/>
        <w:ind w:left="1418" w:hanging="1058"/>
        <w:rPr>
          <w:rFonts w:ascii="Arial" w:eastAsia="Times New Roman" w:hAnsi="Arial" w:cs="Arial"/>
          <w:b/>
          <w:bCs/>
          <w:color w:val="CC9900"/>
          <w:kern w:val="0"/>
          <w:sz w:val="32"/>
          <w:szCs w:val="32"/>
        </w:rPr>
      </w:pPr>
      <w:r w:rsidRPr="0018425E">
        <w:rPr>
          <w:rFonts w:ascii="Arial" w:eastAsia="Times New Roman" w:hAnsi="Arial" w:cs="Arial"/>
          <w:color w:val="000000" w:themeColor="text1"/>
          <w:kern w:val="0"/>
          <w:sz w:val="32"/>
          <w:szCs w:val="32"/>
        </w:rPr>
        <w:t>Useful Information and Links</w:t>
      </w:r>
    </w:p>
    <w:p w:rsidR="00E56B3B" w:rsidRPr="0018425E" w:rsidRDefault="00E56B3B" w:rsidP="00E56B3B">
      <w:pPr>
        <w:pStyle w:val="Title"/>
        <w:numPr>
          <w:ilvl w:val="0"/>
          <w:numId w:val="1"/>
        </w:numPr>
        <w:spacing w:line="360" w:lineRule="auto"/>
        <w:rPr>
          <w:rFonts w:ascii="Arial" w:eastAsia="Times New Roman" w:hAnsi="Arial" w:cs="Arial"/>
          <w:b/>
          <w:bCs/>
          <w:color w:val="CC9900"/>
          <w:kern w:val="0"/>
          <w:sz w:val="32"/>
          <w:szCs w:val="32"/>
        </w:rPr>
      </w:pPr>
      <w:r w:rsidRPr="0018425E">
        <w:rPr>
          <w:rFonts w:ascii="Arial" w:eastAsia="Times New Roman" w:hAnsi="Arial" w:cs="Arial"/>
          <w:color w:val="000000" w:themeColor="text1"/>
          <w:kern w:val="0"/>
          <w:sz w:val="32"/>
          <w:szCs w:val="32"/>
        </w:rPr>
        <w:t>About Us</w:t>
      </w:r>
    </w:p>
    <w:p w:rsidR="00E56B3B" w:rsidRDefault="00E56B3B">
      <w:r>
        <w:br w:type="page"/>
      </w:r>
    </w:p>
    <w:p w:rsidR="00E56B3B" w:rsidRPr="0018425E" w:rsidRDefault="00E56B3B" w:rsidP="00E56B3B">
      <w:pPr>
        <w:keepNext/>
        <w:keepLines/>
        <w:spacing w:after="480" w:line="240" w:lineRule="auto"/>
        <w:contextualSpacing/>
        <w:jc w:val="center"/>
        <w:outlineLvl w:val="0"/>
        <w:rPr>
          <w:rFonts w:ascii="Arial" w:eastAsia="Times New Roman" w:hAnsi="Arial" w:cs="Arial"/>
          <w:b/>
          <w:color w:val="595959"/>
          <w:sz w:val="58"/>
          <w:szCs w:val="58"/>
        </w:rPr>
      </w:pPr>
      <w:r w:rsidRPr="0018425E">
        <w:rPr>
          <w:rFonts w:ascii="Arial" w:eastAsia="Times New Roman" w:hAnsi="Arial" w:cs="Arial"/>
          <w:b/>
          <w:color w:val="595959"/>
          <w:sz w:val="58"/>
          <w:szCs w:val="58"/>
        </w:rPr>
        <w:lastRenderedPageBreak/>
        <w:t>Overview of Careers Guidance</w:t>
      </w:r>
    </w:p>
    <w:p w:rsidR="00E56B3B" w:rsidRPr="00E56B3B" w:rsidRDefault="00E56B3B" w:rsidP="00E56B3B">
      <w:pPr>
        <w:rPr>
          <w:rFonts w:ascii="Arial" w:eastAsia="Times New Roman" w:hAnsi="Arial" w:cs="Arial"/>
          <w:color w:val="595959"/>
          <w:sz w:val="58"/>
          <w:szCs w:val="58"/>
        </w:rPr>
      </w:pPr>
    </w:p>
    <w:p w:rsidR="00E56B3B" w:rsidRPr="0018425E" w:rsidRDefault="00E56B3B" w:rsidP="00E56B3B">
      <w:pPr>
        <w:rPr>
          <w:rFonts w:ascii="Arial" w:eastAsia="Times New Roman" w:hAnsi="Arial" w:cs="Arial"/>
          <w:sz w:val="28"/>
          <w:szCs w:val="28"/>
        </w:rPr>
      </w:pPr>
      <w:r w:rsidRPr="0018425E">
        <w:rPr>
          <w:rFonts w:ascii="Arial" w:eastAsia="Times New Roman" w:hAnsi="Arial" w:cs="Arial"/>
          <w:sz w:val="28"/>
          <w:szCs w:val="28"/>
        </w:rPr>
        <w:t xml:space="preserve">The Government released new guidance for schools on careers guidance and information in March 2015. </w:t>
      </w:r>
    </w:p>
    <w:p w:rsidR="00E56B3B" w:rsidRPr="0018425E" w:rsidRDefault="00E56B3B" w:rsidP="00E56B3B">
      <w:pPr>
        <w:rPr>
          <w:rFonts w:ascii="Arial" w:eastAsia="Times New Roman" w:hAnsi="Arial" w:cs="Arial"/>
          <w:sz w:val="28"/>
          <w:szCs w:val="28"/>
        </w:rPr>
      </w:pPr>
      <w:r w:rsidRPr="0018425E">
        <w:rPr>
          <w:rFonts w:ascii="Arial" w:eastAsia="Times New Roman" w:hAnsi="Arial" w:cs="Arial"/>
          <w:sz w:val="28"/>
          <w:szCs w:val="28"/>
        </w:rPr>
        <w:t>The requirements for schools include:</w:t>
      </w:r>
    </w:p>
    <w:p w:rsidR="00E56B3B" w:rsidRPr="0018425E" w:rsidRDefault="00E56B3B" w:rsidP="00E56B3B">
      <w:pPr>
        <w:numPr>
          <w:ilvl w:val="0"/>
          <w:numId w:val="2"/>
        </w:numPr>
        <w:spacing w:line="288" w:lineRule="auto"/>
        <w:contextualSpacing/>
        <w:rPr>
          <w:rFonts w:ascii="Arial" w:eastAsia="Times New Roman" w:hAnsi="Arial" w:cs="Arial"/>
          <w:i/>
          <w:sz w:val="28"/>
          <w:szCs w:val="28"/>
        </w:rPr>
      </w:pPr>
      <w:r w:rsidRPr="0018425E">
        <w:rPr>
          <w:rFonts w:ascii="Arial" w:eastAsia="Times New Roman" w:hAnsi="Arial" w:cs="Arial"/>
          <w:i/>
          <w:sz w:val="28"/>
          <w:szCs w:val="28"/>
        </w:rPr>
        <w:t>All students are provided with access to independent careers guidance from Year 8 to Year 13</w:t>
      </w:r>
    </w:p>
    <w:p w:rsidR="00E56B3B" w:rsidRPr="0018425E" w:rsidRDefault="00E56B3B" w:rsidP="00E56B3B">
      <w:pPr>
        <w:ind w:left="720"/>
        <w:contextualSpacing/>
        <w:rPr>
          <w:rFonts w:ascii="Arial" w:eastAsia="Times New Roman" w:hAnsi="Arial" w:cs="Arial"/>
          <w:i/>
          <w:sz w:val="28"/>
          <w:szCs w:val="28"/>
        </w:rPr>
      </w:pPr>
    </w:p>
    <w:p w:rsidR="00E56B3B" w:rsidRPr="0018425E" w:rsidRDefault="00E56B3B" w:rsidP="00E56B3B">
      <w:pPr>
        <w:numPr>
          <w:ilvl w:val="0"/>
          <w:numId w:val="2"/>
        </w:numPr>
        <w:spacing w:line="288" w:lineRule="auto"/>
        <w:contextualSpacing/>
        <w:rPr>
          <w:rFonts w:ascii="Arial" w:eastAsia="Times New Roman" w:hAnsi="Arial" w:cs="Arial"/>
          <w:i/>
          <w:sz w:val="28"/>
          <w:szCs w:val="28"/>
        </w:rPr>
      </w:pPr>
      <w:r w:rsidRPr="0018425E">
        <w:rPr>
          <w:rFonts w:ascii="Arial" w:eastAsia="Times New Roman" w:hAnsi="Arial" w:cs="Arial"/>
          <w:i/>
          <w:sz w:val="28"/>
          <w:szCs w:val="28"/>
        </w:rPr>
        <w:t>Securing independent guidance that includes the full range of education and training options</w:t>
      </w:r>
    </w:p>
    <w:p w:rsidR="00E56B3B" w:rsidRPr="0018425E" w:rsidRDefault="00E56B3B" w:rsidP="00E56B3B">
      <w:pPr>
        <w:tabs>
          <w:tab w:val="left" w:pos="1239"/>
        </w:tabs>
        <w:ind w:left="720"/>
        <w:contextualSpacing/>
        <w:rPr>
          <w:rFonts w:ascii="Arial" w:eastAsia="Times New Roman" w:hAnsi="Arial" w:cs="Arial"/>
          <w:i/>
          <w:sz w:val="28"/>
          <w:szCs w:val="28"/>
        </w:rPr>
      </w:pPr>
      <w:r w:rsidRPr="0018425E">
        <w:rPr>
          <w:rFonts w:ascii="Arial" w:eastAsia="Times New Roman" w:hAnsi="Arial" w:cs="Arial"/>
          <w:i/>
          <w:sz w:val="28"/>
          <w:szCs w:val="28"/>
        </w:rPr>
        <w:tab/>
      </w:r>
    </w:p>
    <w:p w:rsidR="00E56B3B" w:rsidRPr="0018425E" w:rsidRDefault="00E56B3B" w:rsidP="00E56B3B">
      <w:pPr>
        <w:numPr>
          <w:ilvl w:val="0"/>
          <w:numId w:val="2"/>
        </w:numPr>
        <w:spacing w:line="288" w:lineRule="auto"/>
        <w:contextualSpacing/>
        <w:rPr>
          <w:rFonts w:ascii="Arial" w:eastAsia="Times New Roman" w:hAnsi="Arial" w:cs="Arial"/>
          <w:i/>
          <w:sz w:val="28"/>
          <w:szCs w:val="28"/>
        </w:rPr>
      </w:pPr>
      <w:r w:rsidRPr="0018425E">
        <w:rPr>
          <w:rFonts w:ascii="Arial" w:eastAsia="Times New Roman" w:hAnsi="Arial" w:cs="Arial"/>
          <w:i/>
          <w:sz w:val="28"/>
          <w:szCs w:val="28"/>
        </w:rPr>
        <w:t>Advice from independent and external sources</w:t>
      </w:r>
    </w:p>
    <w:p w:rsidR="00E56B3B" w:rsidRPr="0018425E" w:rsidRDefault="00E56B3B" w:rsidP="00E56B3B">
      <w:pPr>
        <w:ind w:left="720"/>
        <w:contextualSpacing/>
        <w:rPr>
          <w:rFonts w:ascii="Arial" w:eastAsia="Times New Roman" w:hAnsi="Arial" w:cs="Arial"/>
          <w:i/>
          <w:sz w:val="28"/>
          <w:szCs w:val="28"/>
        </w:rPr>
      </w:pPr>
    </w:p>
    <w:p w:rsidR="00E56B3B" w:rsidRPr="0018425E" w:rsidRDefault="00E56B3B" w:rsidP="00E56B3B">
      <w:pPr>
        <w:numPr>
          <w:ilvl w:val="0"/>
          <w:numId w:val="2"/>
        </w:numPr>
        <w:spacing w:line="288" w:lineRule="auto"/>
        <w:contextualSpacing/>
        <w:rPr>
          <w:rFonts w:ascii="Arial" w:eastAsia="Times New Roman" w:hAnsi="Arial" w:cs="Arial"/>
          <w:i/>
          <w:sz w:val="28"/>
          <w:szCs w:val="28"/>
        </w:rPr>
      </w:pPr>
      <w:r w:rsidRPr="0018425E">
        <w:rPr>
          <w:rFonts w:ascii="Arial" w:eastAsia="Times New Roman" w:hAnsi="Arial" w:cs="Arial"/>
          <w:i/>
          <w:sz w:val="28"/>
          <w:szCs w:val="28"/>
        </w:rPr>
        <w:t>Students’ awareness of the requirement to remain in education or training until at least their 18</w:t>
      </w:r>
      <w:r w:rsidRPr="0018425E">
        <w:rPr>
          <w:rFonts w:ascii="Arial" w:eastAsia="Times New Roman" w:hAnsi="Arial" w:cs="Arial"/>
          <w:i/>
          <w:sz w:val="28"/>
          <w:szCs w:val="28"/>
          <w:vertAlign w:val="superscript"/>
        </w:rPr>
        <w:t>th</w:t>
      </w:r>
      <w:r w:rsidRPr="0018425E">
        <w:rPr>
          <w:rFonts w:ascii="Arial" w:eastAsia="Times New Roman" w:hAnsi="Arial" w:cs="Arial"/>
          <w:i/>
          <w:sz w:val="28"/>
          <w:szCs w:val="28"/>
        </w:rPr>
        <w:t xml:space="preserve"> birthday</w:t>
      </w:r>
    </w:p>
    <w:p w:rsidR="00E56B3B" w:rsidRPr="0018425E" w:rsidRDefault="00E56B3B" w:rsidP="00E56B3B">
      <w:pPr>
        <w:ind w:left="720"/>
        <w:contextualSpacing/>
        <w:rPr>
          <w:rFonts w:ascii="Arial" w:eastAsia="Times New Roman" w:hAnsi="Arial" w:cs="Arial"/>
          <w:sz w:val="28"/>
          <w:szCs w:val="28"/>
        </w:rPr>
      </w:pPr>
    </w:p>
    <w:p w:rsidR="00E56B3B" w:rsidRPr="0018425E" w:rsidRDefault="00E56B3B" w:rsidP="00E56B3B">
      <w:pPr>
        <w:ind w:left="720"/>
        <w:contextualSpacing/>
        <w:rPr>
          <w:rFonts w:ascii="Arial" w:eastAsia="Times New Roman" w:hAnsi="Arial" w:cs="Arial"/>
          <w:color w:val="595959"/>
          <w:sz w:val="28"/>
          <w:szCs w:val="28"/>
        </w:rPr>
      </w:pPr>
    </w:p>
    <w:p w:rsidR="00E56B3B" w:rsidRPr="0018425E" w:rsidRDefault="00E56B3B" w:rsidP="00E56B3B">
      <w:pPr>
        <w:spacing w:line="360" w:lineRule="auto"/>
        <w:rPr>
          <w:rFonts w:ascii="Arial" w:eastAsia="Times New Roman" w:hAnsi="Arial" w:cs="Arial"/>
          <w:b/>
          <w:sz w:val="28"/>
          <w:szCs w:val="28"/>
        </w:rPr>
      </w:pPr>
      <w:r w:rsidRPr="0018425E">
        <w:rPr>
          <w:rFonts w:ascii="Arial" w:eastAsia="Times New Roman" w:hAnsi="Arial" w:cs="Arial"/>
          <w:b/>
          <w:sz w:val="28"/>
          <w:szCs w:val="28"/>
        </w:rPr>
        <w:t xml:space="preserve">This booklet outlines many of the activities that form part of our Academy’s strategy for a comprehensive careers education, information, advice and guidance programme. </w:t>
      </w:r>
    </w:p>
    <w:p w:rsidR="00E56B3B" w:rsidRDefault="00E56B3B">
      <w:r>
        <w:br w:type="page"/>
      </w:r>
    </w:p>
    <w:p w:rsidR="00E56B3B" w:rsidRPr="0018425E" w:rsidRDefault="00E56B3B" w:rsidP="00E56B3B">
      <w:pPr>
        <w:keepNext/>
        <w:keepLines/>
        <w:spacing w:after="480" w:line="240" w:lineRule="auto"/>
        <w:contextualSpacing/>
        <w:jc w:val="center"/>
        <w:outlineLvl w:val="0"/>
        <w:rPr>
          <w:rFonts w:ascii="Arial" w:eastAsia="Times New Roman" w:hAnsi="Arial" w:cs="Arial"/>
          <w:b/>
          <w:color w:val="595959"/>
          <w:sz w:val="58"/>
          <w:szCs w:val="58"/>
        </w:rPr>
      </w:pPr>
      <w:r w:rsidRPr="0018425E">
        <w:rPr>
          <w:rFonts w:ascii="Arial" w:eastAsia="Times New Roman" w:hAnsi="Arial" w:cs="Arial"/>
          <w:b/>
          <w:color w:val="595959"/>
          <w:sz w:val="58"/>
          <w:szCs w:val="58"/>
        </w:rPr>
        <w:lastRenderedPageBreak/>
        <w:t>Introduction</w:t>
      </w:r>
    </w:p>
    <w:p w:rsidR="00E56B3B" w:rsidRPr="0018425E" w:rsidRDefault="00E56B3B" w:rsidP="00E56B3B">
      <w:pPr>
        <w:keepNext/>
        <w:keepLines/>
        <w:spacing w:after="480" w:line="240" w:lineRule="auto"/>
        <w:contextualSpacing/>
        <w:outlineLvl w:val="0"/>
        <w:rPr>
          <w:rFonts w:ascii="Arial" w:eastAsia="Times New Roman" w:hAnsi="Arial" w:cs="Arial"/>
          <w:color w:val="000000"/>
          <w:sz w:val="58"/>
          <w:szCs w:val="58"/>
        </w:rPr>
      </w:pPr>
    </w:p>
    <w:p w:rsidR="00E56B3B" w:rsidRPr="0018425E" w:rsidRDefault="00E56B3B" w:rsidP="00E56B3B">
      <w:pPr>
        <w:spacing w:after="0" w:line="360" w:lineRule="auto"/>
        <w:rPr>
          <w:rFonts w:ascii="Arial" w:eastAsia="Times New Roman" w:hAnsi="Arial" w:cs="Arial"/>
          <w:sz w:val="28"/>
          <w:szCs w:val="28"/>
        </w:rPr>
      </w:pPr>
      <w:r w:rsidRPr="0018425E">
        <w:rPr>
          <w:rFonts w:ascii="Arial" w:eastAsia="Times New Roman" w:hAnsi="Arial" w:cs="Arial"/>
          <w:sz w:val="28"/>
          <w:szCs w:val="28"/>
        </w:rPr>
        <w:t xml:space="preserve">This booklet has been designed to help you prepare and plan for your career as you move through Hollis Academy and beyond. It gives details of some of the activities, resources and services that are available to assist you in this process. </w:t>
      </w:r>
    </w:p>
    <w:p w:rsidR="00E56B3B" w:rsidRPr="0018425E" w:rsidRDefault="00E56B3B" w:rsidP="00E56B3B">
      <w:pPr>
        <w:pBdr>
          <w:top w:val="single" w:sz="8" w:space="10" w:color="E3A625"/>
          <w:left w:val="single" w:sz="8" w:space="14" w:color="FFFFFF"/>
          <w:bottom w:val="single" w:sz="8" w:space="10" w:color="E3A625"/>
          <w:right w:val="single" w:sz="8" w:space="14" w:color="FFFFFF"/>
        </w:pBdr>
        <w:spacing w:before="280" w:after="280" w:line="264" w:lineRule="auto"/>
        <w:ind w:left="288" w:right="288"/>
        <w:rPr>
          <w:rFonts w:ascii="Arial" w:eastAsia="Times New Roman" w:hAnsi="Arial" w:cs="Arial"/>
          <w:i/>
          <w:iCs/>
          <w:color w:val="404040"/>
          <w:sz w:val="34"/>
          <w:szCs w:val="34"/>
        </w:rPr>
      </w:pPr>
      <w:r w:rsidRPr="0018425E">
        <w:rPr>
          <w:rFonts w:ascii="Arial" w:eastAsia="Times New Roman" w:hAnsi="Arial" w:cs="Arial"/>
          <w:i/>
          <w:iCs/>
          <w:color w:val="404040"/>
          <w:sz w:val="34"/>
          <w:szCs w:val="34"/>
        </w:rPr>
        <w:t>“</w:t>
      </w:r>
      <w:r w:rsidRPr="0018425E">
        <w:rPr>
          <w:rFonts w:ascii="Arial" w:eastAsia="Times New Roman" w:hAnsi="Arial" w:cs="Arial"/>
          <w:i/>
          <w:iCs/>
          <w:color w:val="404040"/>
          <w:sz w:val="34"/>
          <w:szCs w:val="34"/>
          <w:lang w:val="en"/>
        </w:rPr>
        <w:t>The only way to do great work is to love what you do. If you haven't found it yet, keep looking. Don't settle.</w:t>
      </w:r>
      <w:r w:rsidRPr="0018425E">
        <w:rPr>
          <w:rFonts w:ascii="Arial" w:eastAsia="Times New Roman" w:hAnsi="Arial" w:cs="Arial"/>
          <w:i/>
          <w:iCs/>
          <w:color w:val="404040"/>
          <w:sz w:val="34"/>
          <w:szCs w:val="34"/>
        </w:rPr>
        <w:t>..” —Steve Jobs</w:t>
      </w:r>
    </w:p>
    <w:p w:rsidR="00E56B3B" w:rsidRPr="0018425E" w:rsidRDefault="00E56B3B" w:rsidP="00E56B3B">
      <w:pPr>
        <w:spacing w:line="360" w:lineRule="auto"/>
        <w:rPr>
          <w:rFonts w:ascii="Arial" w:eastAsia="Times New Roman" w:hAnsi="Arial" w:cs="Arial"/>
          <w:sz w:val="28"/>
          <w:szCs w:val="28"/>
        </w:rPr>
      </w:pPr>
      <w:r w:rsidRPr="0018425E">
        <w:rPr>
          <w:rFonts w:ascii="Arial" w:eastAsia="Times New Roman" w:hAnsi="Arial" w:cs="Arial"/>
          <w:sz w:val="28"/>
          <w:szCs w:val="28"/>
        </w:rPr>
        <w:t>There are many activities that will have a careers relevance, in that they may help you to think about your future. These might include presentations or workshops delivered by employers, school trips and visits or topics within subject areas.</w:t>
      </w:r>
    </w:p>
    <w:p w:rsidR="00E56B3B" w:rsidRPr="0018425E" w:rsidRDefault="00E56B3B" w:rsidP="00E56B3B">
      <w:pPr>
        <w:spacing w:line="360" w:lineRule="auto"/>
        <w:rPr>
          <w:rFonts w:ascii="Arial" w:eastAsia="Times New Roman" w:hAnsi="Arial" w:cs="Arial"/>
          <w:sz w:val="28"/>
          <w:szCs w:val="28"/>
        </w:rPr>
      </w:pPr>
      <w:r w:rsidRPr="0018425E">
        <w:rPr>
          <w:rFonts w:ascii="Arial" w:eastAsia="Times New Roman" w:hAnsi="Arial" w:cs="Arial"/>
          <w:sz w:val="28"/>
          <w:szCs w:val="28"/>
        </w:rPr>
        <w:t>What is most important is that you are open to ideas and take up opportunities that enable you to develop your knowledge of yourself, recognise what you are good at, understand what might suit you, and acquire knowledge of what is available for you. There are many people within the Academy who can support you in this journey, make sure you use their knowledge and expertise to help you.</w:t>
      </w:r>
    </w:p>
    <w:p w:rsidR="00E56B3B" w:rsidRPr="0018425E" w:rsidRDefault="00E56B3B" w:rsidP="00E56B3B">
      <w:pPr>
        <w:pStyle w:val="Organization"/>
        <w:spacing w:line="360" w:lineRule="auto"/>
        <w:jc w:val="center"/>
        <w:rPr>
          <w:rFonts w:ascii="Arial" w:eastAsia="Times New Roman" w:hAnsi="Arial" w:cs="Arial"/>
          <w:b w:val="0"/>
          <w:bCs w:val="0"/>
          <w:caps w:val="0"/>
          <w:color w:val="auto"/>
          <w:sz w:val="28"/>
          <w:szCs w:val="28"/>
        </w:rPr>
      </w:pPr>
      <w:r w:rsidRPr="0018425E">
        <w:rPr>
          <w:rFonts w:ascii="Arial" w:eastAsia="Times New Roman" w:hAnsi="Arial" w:cs="Arial"/>
          <w:b w:val="0"/>
          <w:bCs w:val="0"/>
          <w:caps w:val="0"/>
          <w:color w:val="auto"/>
          <w:sz w:val="28"/>
          <w:szCs w:val="28"/>
        </w:rPr>
        <w:t>Research shows that career inspiration can strike at the most unlikely of times!</w:t>
      </w:r>
    </w:p>
    <w:p w:rsidR="00E56B3B" w:rsidRDefault="00E56B3B"/>
    <w:p w:rsidR="00E56B3B" w:rsidRPr="0018425E" w:rsidRDefault="00E56B3B" w:rsidP="00E56B3B">
      <w:pPr>
        <w:jc w:val="center"/>
        <w:rPr>
          <w:rFonts w:ascii="Arial" w:hAnsi="Arial" w:cs="Arial"/>
        </w:rPr>
      </w:pPr>
      <w:r w:rsidRPr="0018425E">
        <w:rPr>
          <w:rFonts w:ascii="Arial" w:hAnsi="Arial" w:cs="Arial"/>
          <w:noProof/>
          <w:lang w:eastAsia="en-GB"/>
        </w:rPr>
        <w:drawing>
          <wp:inline distT="0" distB="0" distL="0" distR="0" wp14:anchorId="20495A34" wp14:editId="391632B1">
            <wp:extent cx="1895475" cy="9409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55753" cy="970833"/>
                    </a:xfrm>
                    <a:prstGeom prst="rect">
                      <a:avLst/>
                    </a:prstGeom>
                  </pic:spPr>
                </pic:pic>
              </a:graphicData>
            </a:graphic>
          </wp:inline>
        </w:drawing>
      </w:r>
    </w:p>
    <w:p w:rsidR="00E56B3B" w:rsidRPr="0018425E" w:rsidRDefault="00E56B3B" w:rsidP="00E56B3B">
      <w:pPr>
        <w:keepNext/>
        <w:keepLines/>
        <w:spacing w:after="480" w:line="240" w:lineRule="auto"/>
        <w:contextualSpacing/>
        <w:jc w:val="center"/>
        <w:outlineLvl w:val="0"/>
        <w:rPr>
          <w:rFonts w:ascii="Arial" w:eastAsia="Times New Roman" w:hAnsi="Arial" w:cs="Arial"/>
          <w:b/>
          <w:color w:val="595959"/>
          <w:sz w:val="58"/>
          <w:szCs w:val="58"/>
        </w:rPr>
      </w:pPr>
      <w:r w:rsidRPr="0018425E">
        <w:rPr>
          <w:rFonts w:ascii="Arial" w:eastAsia="Times New Roman" w:hAnsi="Arial" w:cs="Arial"/>
          <w:b/>
          <w:color w:val="595959"/>
          <w:sz w:val="58"/>
          <w:szCs w:val="58"/>
        </w:rPr>
        <w:lastRenderedPageBreak/>
        <w:t>Independent Advice and Guidance</w:t>
      </w:r>
    </w:p>
    <w:p w:rsidR="00E56B3B" w:rsidRPr="0018425E" w:rsidRDefault="00E56B3B" w:rsidP="00E56B3B">
      <w:pPr>
        <w:pStyle w:val="Heading2"/>
        <w:jc w:val="center"/>
        <w:rPr>
          <w:rFonts w:ascii="Arial" w:hAnsi="Arial" w:cs="Arial"/>
          <w:color w:val="AF7E16"/>
        </w:rPr>
      </w:pPr>
      <w:r w:rsidRPr="0018425E">
        <w:rPr>
          <w:rFonts w:ascii="Arial" w:hAnsi="Arial" w:cs="Arial"/>
          <w:noProof/>
          <w:lang w:val="en-GB" w:eastAsia="en-GB"/>
        </w:rPr>
        <w:drawing>
          <wp:inline distT="0" distB="0" distL="0" distR="0" wp14:anchorId="23A373D0" wp14:editId="509EBF4A">
            <wp:extent cx="2677807" cy="1186331"/>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21880" cy="1205856"/>
                    </a:xfrm>
                    <a:prstGeom prst="rect">
                      <a:avLst/>
                    </a:prstGeom>
                  </pic:spPr>
                </pic:pic>
              </a:graphicData>
            </a:graphic>
          </wp:inline>
        </w:drawing>
      </w:r>
    </w:p>
    <w:p w:rsidR="00E56B3B" w:rsidRPr="0018425E" w:rsidRDefault="00E56B3B" w:rsidP="00E56B3B">
      <w:pPr>
        <w:pStyle w:val="Heading2"/>
        <w:rPr>
          <w:rFonts w:ascii="Arial" w:hAnsi="Arial" w:cs="Arial"/>
          <w:color w:val="AF7E16"/>
        </w:rPr>
      </w:pPr>
    </w:p>
    <w:p w:rsidR="00E56B3B" w:rsidRPr="0018425E" w:rsidRDefault="00E56B3B" w:rsidP="00E56B3B">
      <w:pPr>
        <w:pStyle w:val="Heading2"/>
        <w:rPr>
          <w:rFonts w:ascii="Arial" w:hAnsi="Arial" w:cs="Arial"/>
          <w:color w:val="AF7E16"/>
        </w:rPr>
      </w:pPr>
    </w:p>
    <w:p w:rsidR="00E56B3B" w:rsidRPr="0018425E" w:rsidRDefault="00E56B3B" w:rsidP="00E56B3B">
      <w:pPr>
        <w:pStyle w:val="Heading2"/>
        <w:rPr>
          <w:rFonts w:ascii="Arial" w:hAnsi="Arial" w:cs="Arial"/>
          <w:color w:val="AF7E16"/>
        </w:rPr>
      </w:pPr>
      <w:r w:rsidRPr="0018425E">
        <w:rPr>
          <w:rFonts w:ascii="Arial" w:hAnsi="Arial" w:cs="Arial"/>
          <w:color w:val="AF7E16"/>
        </w:rPr>
        <w:t>Work Advisor, Support for Schools - Wendy Gosling</w:t>
      </w:r>
    </w:p>
    <w:p w:rsidR="00E56B3B" w:rsidRPr="0018425E" w:rsidRDefault="00E56B3B" w:rsidP="00E56B3B">
      <w:pPr>
        <w:spacing w:line="360" w:lineRule="auto"/>
        <w:rPr>
          <w:rFonts w:ascii="Arial" w:hAnsi="Arial" w:cs="Arial"/>
          <w:sz w:val="28"/>
          <w:szCs w:val="28"/>
        </w:rPr>
      </w:pPr>
      <w:r w:rsidRPr="0018425E">
        <w:rPr>
          <w:rFonts w:ascii="Arial" w:hAnsi="Arial" w:cs="Arial"/>
          <w:sz w:val="28"/>
          <w:szCs w:val="28"/>
        </w:rPr>
        <w:t>Impartial careers advice and guidance is provided for students at Hollis Academy by Wendy Gosling, a Durham and Tees Valley Jobcentre Work and Support for Schools Advisor.</w:t>
      </w:r>
    </w:p>
    <w:p w:rsidR="00E56B3B" w:rsidRPr="0018425E" w:rsidRDefault="00E56B3B" w:rsidP="00E56B3B">
      <w:pPr>
        <w:spacing w:line="360" w:lineRule="auto"/>
        <w:rPr>
          <w:rFonts w:ascii="Arial" w:hAnsi="Arial" w:cs="Arial"/>
          <w:sz w:val="28"/>
          <w:szCs w:val="28"/>
        </w:rPr>
      </w:pPr>
      <w:r w:rsidRPr="0018425E">
        <w:rPr>
          <w:rFonts w:ascii="Arial" w:hAnsi="Arial" w:cs="Arial"/>
          <w:sz w:val="28"/>
          <w:szCs w:val="28"/>
        </w:rPr>
        <w:t>Wendy has extensive experience of providing careers guidance to students in secondary schools. Wendy’s expertise includes advising on options within further education, job seeking, study programmes, traineeship and apprenticeship opportunities, applications to higher education, work placement and further study interviews and labour market information.</w:t>
      </w:r>
    </w:p>
    <w:p w:rsidR="00E56B3B" w:rsidRPr="0018425E" w:rsidRDefault="00E56B3B" w:rsidP="00E56B3B">
      <w:pPr>
        <w:spacing w:line="360" w:lineRule="auto"/>
        <w:rPr>
          <w:rFonts w:ascii="Arial" w:hAnsi="Arial" w:cs="Arial"/>
          <w:sz w:val="28"/>
          <w:szCs w:val="28"/>
        </w:rPr>
      </w:pPr>
      <w:r w:rsidRPr="0018425E">
        <w:rPr>
          <w:rFonts w:ascii="Arial" w:hAnsi="Arial" w:cs="Arial"/>
          <w:sz w:val="28"/>
          <w:szCs w:val="28"/>
        </w:rPr>
        <w:t>Wendy</w:t>
      </w:r>
      <w:r w:rsidR="0085341C">
        <w:rPr>
          <w:rFonts w:ascii="Arial" w:hAnsi="Arial" w:cs="Arial"/>
          <w:sz w:val="28"/>
          <w:szCs w:val="28"/>
        </w:rPr>
        <w:t xml:space="preserve"> is available in the Academy two half days per half term</w:t>
      </w:r>
      <w:r w:rsidRPr="0018425E">
        <w:rPr>
          <w:rFonts w:ascii="Arial" w:hAnsi="Arial" w:cs="Arial"/>
          <w:sz w:val="28"/>
          <w:szCs w:val="28"/>
        </w:rPr>
        <w:t>. She delivers information, advice and guidance to students both on an individual level and in groups. All Year 9, 10 and 11 students are given the opportunity to work with Wendy on a 1-1 to develop their CVs, apply for work experience, apply for post-16 options and have an individual mock careers interview.  Wendy delivers presentation to students, organises workshops which are delivered by employers and outside agencies, offers career drop-in sessions and is happy to attend Parents’ Evenings for Year 10 and 11.</w:t>
      </w:r>
    </w:p>
    <w:p w:rsidR="00E56B3B" w:rsidRPr="0018425E" w:rsidRDefault="00E56B3B" w:rsidP="00E56B3B">
      <w:pPr>
        <w:keepNext/>
        <w:keepLines/>
        <w:spacing w:after="0" w:line="240" w:lineRule="auto"/>
        <w:contextualSpacing/>
        <w:outlineLvl w:val="0"/>
        <w:rPr>
          <w:rFonts w:ascii="Arial" w:eastAsia="Times New Roman" w:hAnsi="Arial" w:cs="Arial"/>
          <w:b/>
          <w:color w:val="595959"/>
          <w:sz w:val="58"/>
          <w:szCs w:val="58"/>
        </w:rPr>
      </w:pPr>
      <w:r w:rsidRPr="0018425E">
        <w:rPr>
          <w:rFonts w:ascii="Arial" w:eastAsia="Times New Roman" w:hAnsi="Arial" w:cs="Arial"/>
          <w:b/>
          <w:color w:val="595959"/>
          <w:sz w:val="58"/>
          <w:szCs w:val="58"/>
        </w:rPr>
        <w:lastRenderedPageBreak/>
        <w:t>Year 7</w:t>
      </w:r>
    </w:p>
    <w:p w:rsidR="00E56B3B" w:rsidRPr="0018425E" w:rsidRDefault="00E56B3B" w:rsidP="00E56B3B">
      <w:pPr>
        <w:keepNext/>
        <w:keepLines/>
        <w:spacing w:after="480" w:line="240" w:lineRule="auto"/>
        <w:contextualSpacing/>
        <w:outlineLvl w:val="0"/>
        <w:rPr>
          <w:rFonts w:ascii="Arial" w:eastAsia="Times New Roman" w:hAnsi="Arial" w:cs="Arial"/>
          <w:color w:val="000000"/>
          <w:sz w:val="58"/>
          <w:szCs w:val="58"/>
        </w:rPr>
      </w:pPr>
    </w:p>
    <w:p w:rsidR="00E56B3B" w:rsidRPr="0018425E" w:rsidRDefault="00E56B3B" w:rsidP="00E56B3B">
      <w:pPr>
        <w:pBdr>
          <w:top w:val="single" w:sz="8" w:space="10" w:color="E3A625"/>
          <w:left w:val="single" w:sz="8" w:space="14" w:color="FFFFFF"/>
          <w:bottom w:val="single" w:sz="8" w:space="10" w:color="E3A625"/>
          <w:right w:val="single" w:sz="8" w:space="14" w:color="FFFFFF"/>
        </w:pBdr>
        <w:spacing w:before="280" w:after="280" w:line="264" w:lineRule="auto"/>
        <w:ind w:left="288" w:right="288"/>
        <w:rPr>
          <w:rFonts w:ascii="Arial" w:eastAsia="Times New Roman" w:hAnsi="Arial" w:cs="Arial"/>
          <w:b/>
          <w:i/>
          <w:iCs/>
          <w:color w:val="CCCC00"/>
          <w:sz w:val="40"/>
          <w:szCs w:val="40"/>
        </w:rPr>
      </w:pPr>
      <w:r w:rsidRPr="0018425E">
        <w:rPr>
          <w:rFonts w:ascii="Arial" w:eastAsia="Times New Roman" w:hAnsi="Arial" w:cs="Arial"/>
          <w:b/>
          <w:i/>
          <w:iCs/>
          <w:color w:val="CCCC00"/>
          <w:sz w:val="40"/>
          <w:szCs w:val="40"/>
        </w:rPr>
        <w:t xml:space="preserve">Inspire Module </w:t>
      </w:r>
    </w:p>
    <w:p w:rsidR="00E56B3B" w:rsidRPr="0018425E" w:rsidRDefault="00E56B3B" w:rsidP="00E56B3B">
      <w:pPr>
        <w:spacing w:line="360" w:lineRule="auto"/>
        <w:rPr>
          <w:rFonts w:ascii="Arial" w:eastAsia="Times New Roman" w:hAnsi="Arial" w:cs="Arial"/>
          <w:sz w:val="28"/>
          <w:szCs w:val="28"/>
        </w:rPr>
      </w:pPr>
      <w:r w:rsidRPr="0018425E">
        <w:rPr>
          <w:rFonts w:ascii="Arial" w:eastAsia="Times New Roman" w:hAnsi="Arial" w:cs="Arial"/>
          <w:sz w:val="28"/>
          <w:szCs w:val="28"/>
        </w:rPr>
        <w:t>The focus of Year 7 is very much about settling into secondary school. A big part of this learning journey is about understanding yourself, who you are, what you enjoy and your aims for the future. Self-awareness is a key component of careers education. In Year 7 students follow the Inspire module of the Careers Lab Framework.</w:t>
      </w:r>
    </w:p>
    <w:p w:rsidR="00E56B3B" w:rsidRPr="0018425E" w:rsidRDefault="00E56B3B" w:rsidP="00E56B3B">
      <w:pPr>
        <w:tabs>
          <w:tab w:val="left" w:pos="2076"/>
        </w:tabs>
        <w:rPr>
          <w:rFonts w:ascii="Arial" w:eastAsia="Times New Roman" w:hAnsi="Arial" w:cs="Arial"/>
          <w:b/>
          <w:color w:val="CCCC00"/>
          <w:sz w:val="24"/>
          <w:szCs w:val="24"/>
        </w:rPr>
      </w:pPr>
    </w:p>
    <w:p w:rsidR="00E56B3B" w:rsidRPr="0018425E" w:rsidRDefault="00E56B3B" w:rsidP="00E56B3B">
      <w:pPr>
        <w:tabs>
          <w:tab w:val="left" w:pos="2076"/>
        </w:tabs>
        <w:rPr>
          <w:rFonts w:ascii="Arial" w:eastAsia="Times New Roman" w:hAnsi="Arial" w:cs="Arial"/>
          <w:b/>
          <w:color w:val="CCCC00"/>
          <w:sz w:val="32"/>
          <w:szCs w:val="32"/>
        </w:rPr>
      </w:pPr>
      <w:r w:rsidRPr="0018425E">
        <w:rPr>
          <w:rFonts w:ascii="Arial" w:eastAsia="Times New Roman" w:hAnsi="Arial" w:cs="Arial"/>
          <w:b/>
          <w:color w:val="CCCC00"/>
          <w:sz w:val="32"/>
          <w:szCs w:val="32"/>
        </w:rPr>
        <w:t xml:space="preserve">Inspire: </w:t>
      </w:r>
    </w:p>
    <w:p w:rsidR="00E56B3B" w:rsidRPr="0018425E" w:rsidRDefault="00E56B3B" w:rsidP="00E56B3B">
      <w:pPr>
        <w:tabs>
          <w:tab w:val="left" w:pos="2076"/>
        </w:tabs>
        <w:rPr>
          <w:rFonts w:ascii="Arial" w:eastAsia="Times New Roman" w:hAnsi="Arial" w:cs="Arial"/>
          <w:b/>
          <w:sz w:val="28"/>
          <w:szCs w:val="28"/>
        </w:rPr>
      </w:pPr>
      <w:r w:rsidRPr="0018425E">
        <w:rPr>
          <w:rFonts w:ascii="Arial" w:eastAsia="Times New Roman" w:hAnsi="Arial" w:cs="Arial"/>
          <w:b/>
          <w:sz w:val="28"/>
          <w:szCs w:val="28"/>
        </w:rPr>
        <w:t>Autumn Term:</w:t>
      </w:r>
    </w:p>
    <w:p w:rsidR="00E56B3B" w:rsidRPr="0018425E" w:rsidRDefault="00E56B3B" w:rsidP="00E56B3B">
      <w:pPr>
        <w:tabs>
          <w:tab w:val="left" w:pos="2076"/>
        </w:tabs>
        <w:rPr>
          <w:rFonts w:ascii="Arial" w:eastAsia="Times New Roman" w:hAnsi="Arial" w:cs="Arial"/>
          <w:sz w:val="28"/>
          <w:szCs w:val="28"/>
        </w:rPr>
      </w:pPr>
      <w:r w:rsidRPr="0018425E">
        <w:rPr>
          <w:rFonts w:ascii="Arial" w:eastAsia="Times New Roman" w:hAnsi="Arial" w:cs="Arial"/>
          <w:sz w:val="28"/>
          <w:szCs w:val="28"/>
        </w:rPr>
        <w:t>Students will be asked to think about their interests and how they might relate to future careers.</w:t>
      </w:r>
    </w:p>
    <w:p w:rsidR="00E56B3B" w:rsidRPr="0018425E" w:rsidRDefault="00E56B3B" w:rsidP="00E56B3B">
      <w:pPr>
        <w:tabs>
          <w:tab w:val="left" w:pos="2076"/>
        </w:tabs>
        <w:rPr>
          <w:rFonts w:ascii="Arial" w:eastAsia="Times New Roman" w:hAnsi="Arial" w:cs="Arial"/>
          <w:b/>
          <w:sz w:val="28"/>
          <w:szCs w:val="28"/>
        </w:rPr>
      </w:pPr>
      <w:r w:rsidRPr="0018425E">
        <w:rPr>
          <w:rFonts w:ascii="Arial" w:eastAsia="Times New Roman" w:hAnsi="Arial" w:cs="Arial"/>
          <w:b/>
          <w:sz w:val="28"/>
          <w:szCs w:val="28"/>
        </w:rPr>
        <w:t xml:space="preserve">Spring Term: </w:t>
      </w:r>
    </w:p>
    <w:p w:rsidR="00E56B3B" w:rsidRPr="0018425E" w:rsidRDefault="00E56B3B" w:rsidP="00E56B3B">
      <w:pPr>
        <w:rPr>
          <w:rFonts w:ascii="Arial" w:eastAsia="Times New Roman" w:hAnsi="Arial" w:cs="Arial"/>
          <w:sz w:val="28"/>
          <w:szCs w:val="28"/>
        </w:rPr>
      </w:pPr>
      <w:r w:rsidRPr="0018425E">
        <w:rPr>
          <w:rFonts w:ascii="Arial" w:eastAsia="Times New Roman" w:hAnsi="Arial" w:cs="Arial"/>
          <w:sz w:val="28"/>
          <w:szCs w:val="28"/>
        </w:rPr>
        <w:t>Students will reflect on their skills/qualities and types of jobs they might be suited to.</w:t>
      </w:r>
    </w:p>
    <w:p w:rsidR="00E56B3B" w:rsidRPr="0018425E" w:rsidRDefault="00E56B3B" w:rsidP="00E56B3B">
      <w:pPr>
        <w:rPr>
          <w:rFonts w:ascii="Arial" w:eastAsia="Times New Roman" w:hAnsi="Arial" w:cs="Arial"/>
          <w:sz w:val="24"/>
          <w:szCs w:val="24"/>
        </w:rPr>
      </w:pPr>
    </w:p>
    <w:p w:rsidR="00E56B3B" w:rsidRPr="0018425E" w:rsidRDefault="00E56B3B" w:rsidP="00E56B3B">
      <w:pPr>
        <w:jc w:val="center"/>
        <w:rPr>
          <w:rFonts w:ascii="Arial" w:eastAsia="Times New Roman" w:hAnsi="Arial" w:cs="Arial"/>
          <w:sz w:val="24"/>
          <w:szCs w:val="24"/>
        </w:rPr>
      </w:pPr>
      <w:r w:rsidRPr="0018425E">
        <w:rPr>
          <w:rFonts w:ascii="Arial" w:hAnsi="Arial" w:cs="Arial"/>
          <w:noProof/>
          <w:lang w:eastAsia="en-GB"/>
        </w:rPr>
        <w:drawing>
          <wp:inline distT="0" distB="0" distL="0" distR="0" wp14:anchorId="681BCC3B" wp14:editId="0D76D0DF">
            <wp:extent cx="3563620" cy="1795099"/>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50002" cy="1838612"/>
                    </a:xfrm>
                    <a:prstGeom prst="rect">
                      <a:avLst/>
                    </a:prstGeom>
                  </pic:spPr>
                </pic:pic>
              </a:graphicData>
            </a:graphic>
          </wp:inline>
        </w:drawing>
      </w:r>
    </w:p>
    <w:p w:rsidR="00E56B3B" w:rsidRDefault="00E56B3B">
      <w:pPr>
        <w:rPr>
          <w:rFonts w:ascii="Arial" w:eastAsia="Times New Roman" w:hAnsi="Arial" w:cs="Arial"/>
          <w:sz w:val="24"/>
          <w:szCs w:val="24"/>
        </w:rPr>
      </w:pPr>
      <w:r>
        <w:rPr>
          <w:rFonts w:ascii="Arial" w:eastAsia="Times New Roman" w:hAnsi="Arial" w:cs="Arial"/>
          <w:sz w:val="24"/>
          <w:szCs w:val="24"/>
        </w:rPr>
        <w:br w:type="page"/>
      </w:r>
    </w:p>
    <w:p w:rsidR="00E56B3B" w:rsidRPr="0018425E" w:rsidRDefault="00E56B3B" w:rsidP="00E56B3B">
      <w:pPr>
        <w:keepNext/>
        <w:keepLines/>
        <w:spacing w:after="480" w:line="240" w:lineRule="auto"/>
        <w:contextualSpacing/>
        <w:outlineLvl w:val="0"/>
        <w:rPr>
          <w:rFonts w:ascii="Arial" w:eastAsia="Times New Roman" w:hAnsi="Arial" w:cs="Arial"/>
          <w:b/>
          <w:color w:val="595959"/>
          <w:sz w:val="58"/>
          <w:szCs w:val="58"/>
        </w:rPr>
      </w:pPr>
      <w:r w:rsidRPr="0018425E">
        <w:rPr>
          <w:rFonts w:ascii="Arial" w:eastAsia="Times New Roman" w:hAnsi="Arial" w:cs="Arial"/>
          <w:b/>
          <w:color w:val="595959"/>
          <w:sz w:val="58"/>
          <w:szCs w:val="58"/>
        </w:rPr>
        <w:lastRenderedPageBreak/>
        <w:t>Year 8</w:t>
      </w:r>
    </w:p>
    <w:p w:rsidR="00E56B3B" w:rsidRPr="0018425E" w:rsidRDefault="00E56B3B" w:rsidP="00E56B3B">
      <w:pPr>
        <w:keepNext/>
        <w:keepLines/>
        <w:spacing w:after="480" w:line="240" w:lineRule="auto"/>
        <w:contextualSpacing/>
        <w:outlineLvl w:val="0"/>
        <w:rPr>
          <w:rFonts w:ascii="Arial" w:eastAsia="Times New Roman" w:hAnsi="Arial" w:cs="Arial"/>
          <w:color w:val="000000"/>
          <w:sz w:val="58"/>
          <w:szCs w:val="58"/>
        </w:rPr>
      </w:pPr>
    </w:p>
    <w:p w:rsidR="00E56B3B" w:rsidRPr="0018425E" w:rsidRDefault="00E56B3B" w:rsidP="00E56B3B">
      <w:pPr>
        <w:pBdr>
          <w:top w:val="single" w:sz="8" w:space="10" w:color="E3A625"/>
          <w:left w:val="single" w:sz="8" w:space="14" w:color="FFFFFF"/>
          <w:bottom w:val="single" w:sz="8" w:space="10" w:color="E3A625"/>
          <w:right w:val="single" w:sz="8" w:space="14" w:color="FFFFFF"/>
        </w:pBdr>
        <w:spacing w:before="280" w:after="280" w:line="264" w:lineRule="auto"/>
        <w:ind w:left="288" w:right="288"/>
        <w:rPr>
          <w:rFonts w:ascii="Arial" w:eastAsia="Times New Roman" w:hAnsi="Arial" w:cs="Arial"/>
          <w:b/>
          <w:i/>
          <w:iCs/>
          <w:color w:val="404040"/>
          <w:sz w:val="40"/>
          <w:szCs w:val="40"/>
        </w:rPr>
      </w:pPr>
      <w:r w:rsidRPr="0018425E">
        <w:rPr>
          <w:rFonts w:ascii="Arial" w:eastAsia="Times New Roman" w:hAnsi="Arial" w:cs="Arial"/>
          <w:i/>
          <w:iCs/>
          <w:color w:val="404040"/>
          <w:sz w:val="34"/>
          <w:szCs w:val="34"/>
        </w:rPr>
        <w:t xml:space="preserve"> </w:t>
      </w:r>
      <w:r w:rsidRPr="0018425E">
        <w:rPr>
          <w:rFonts w:ascii="Arial" w:eastAsia="Times New Roman" w:hAnsi="Arial" w:cs="Arial"/>
          <w:b/>
          <w:i/>
          <w:iCs/>
          <w:color w:val="00B0F0"/>
          <w:sz w:val="40"/>
          <w:szCs w:val="40"/>
        </w:rPr>
        <w:t>Aspire Module</w:t>
      </w:r>
    </w:p>
    <w:p w:rsidR="00E56B3B" w:rsidRPr="0018425E" w:rsidRDefault="00E56B3B" w:rsidP="00E56B3B">
      <w:pPr>
        <w:spacing w:line="360" w:lineRule="auto"/>
        <w:rPr>
          <w:rFonts w:ascii="Arial" w:eastAsia="Times New Roman" w:hAnsi="Arial" w:cs="Arial"/>
          <w:sz w:val="28"/>
          <w:szCs w:val="28"/>
        </w:rPr>
      </w:pPr>
      <w:r w:rsidRPr="0018425E">
        <w:rPr>
          <w:rFonts w:ascii="Arial" w:eastAsia="Times New Roman" w:hAnsi="Arial" w:cs="Arial"/>
          <w:sz w:val="28"/>
          <w:szCs w:val="28"/>
        </w:rPr>
        <w:t xml:space="preserve">Year 8 students move onto the Aspire module of the Careers Lab Framework. This module will prepare students for choosing their Year 9 options to provide them with maximum opportunities for the future. </w:t>
      </w:r>
    </w:p>
    <w:p w:rsidR="00E56B3B" w:rsidRPr="0018425E" w:rsidRDefault="00E56B3B" w:rsidP="00E56B3B">
      <w:pPr>
        <w:tabs>
          <w:tab w:val="left" w:pos="2076"/>
        </w:tabs>
        <w:rPr>
          <w:rFonts w:ascii="Arial" w:eastAsia="Times New Roman" w:hAnsi="Arial" w:cs="Arial"/>
          <w:b/>
          <w:color w:val="00B0F0"/>
          <w:sz w:val="28"/>
          <w:szCs w:val="28"/>
        </w:rPr>
      </w:pPr>
    </w:p>
    <w:p w:rsidR="00E56B3B" w:rsidRPr="0018425E" w:rsidRDefault="00E56B3B" w:rsidP="00E56B3B">
      <w:pPr>
        <w:tabs>
          <w:tab w:val="left" w:pos="2076"/>
        </w:tabs>
        <w:rPr>
          <w:rFonts w:ascii="Arial" w:eastAsia="Times New Roman" w:hAnsi="Arial" w:cs="Arial"/>
          <w:b/>
          <w:color w:val="00B0F0"/>
          <w:sz w:val="28"/>
          <w:szCs w:val="28"/>
        </w:rPr>
      </w:pPr>
      <w:r w:rsidRPr="0018425E">
        <w:rPr>
          <w:rFonts w:ascii="Arial" w:eastAsia="Times New Roman" w:hAnsi="Arial" w:cs="Arial"/>
          <w:b/>
          <w:color w:val="00B0F0"/>
          <w:sz w:val="28"/>
          <w:szCs w:val="28"/>
        </w:rPr>
        <w:t xml:space="preserve">Aspire: </w:t>
      </w:r>
    </w:p>
    <w:p w:rsidR="00E56B3B" w:rsidRPr="0018425E" w:rsidRDefault="00E56B3B" w:rsidP="00E56B3B">
      <w:pPr>
        <w:tabs>
          <w:tab w:val="left" w:pos="2076"/>
        </w:tabs>
        <w:rPr>
          <w:rFonts w:ascii="Arial" w:eastAsia="Times New Roman" w:hAnsi="Arial" w:cs="Arial"/>
          <w:b/>
          <w:sz w:val="28"/>
          <w:szCs w:val="28"/>
        </w:rPr>
      </w:pPr>
      <w:r w:rsidRPr="0018425E">
        <w:rPr>
          <w:rFonts w:ascii="Arial" w:eastAsia="Times New Roman" w:hAnsi="Arial" w:cs="Arial"/>
          <w:b/>
          <w:sz w:val="28"/>
          <w:szCs w:val="28"/>
        </w:rPr>
        <w:t>Autumn Term:</w:t>
      </w:r>
    </w:p>
    <w:p w:rsidR="00E56B3B" w:rsidRPr="0018425E" w:rsidRDefault="00E56B3B" w:rsidP="00E56B3B">
      <w:pPr>
        <w:tabs>
          <w:tab w:val="left" w:pos="2076"/>
        </w:tabs>
        <w:spacing w:after="0" w:line="360" w:lineRule="auto"/>
        <w:rPr>
          <w:rFonts w:ascii="Arial" w:eastAsia="Times New Roman" w:hAnsi="Arial" w:cs="Arial"/>
          <w:sz w:val="28"/>
          <w:szCs w:val="28"/>
        </w:rPr>
      </w:pPr>
      <w:r w:rsidRPr="0018425E">
        <w:rPr>
          <w:rFonts w:ascii="Arial" w:eastAsia="Times New Roman" w:hAnsi="Arial" w:cs="Arial"/>
          <w:sz w:val="28"/>
          <w:szCs w:val="28"/>
        </w:rPr>
        <w:t>Students will develop a sense of control of their own career pathway and the range of options available.</w:t>
      </w:r>
    </w:p>
    <w:p w:rsidR="00E56B3B" w:rsidRPr="0018425E" w:rsidRDefault="00E56B3B" w:rsidP="00E56B3B">
      <w:pPr>
        <w:tabs>
          <w:tab w:val="left" w:pos="2076"/>
        </w:tabs>
        <w:rPr>
          <w:rFonts w:ascii="Arial" w:eastAsia="Times New Roman" w:hAnsi="Arial" w:cs="Arial"/>
          <w:b/>
          <w:sz w:val="28"/>
          <w:szCs w:val="28"/>
        </w:rPr>
      </w:pPr>
    </w:p>
    <w:p w:rsidR="00E56B3B" w:rsidRPr="0018425E" w:rsidRDefault="00E56B3B" w:rsidP="00E56B3B">
      <w:pPr>
        <w:tabs>
          <w:tab w:val="left" w:pos="2076"/>
        </w:tabs>
        <w:rPr>
          <w:rFonts w:ascii="Arial" w:eastAsia="Times New Roman" w:hAnsi="Arial" w:cs="Arial"/>
          <w:b/>
          <w:sz w:val="28"/>
          <w:szCs w:val="28"/>
        </w:rPr>
      </w:pPr>
      <w:r w:rsidRPr="0018425E">
        <w:rPr>
          <w:rFonts w:ascii="Arial" w:eastAsia="Times New Roman" w:hAnsi="Arial" w:cs="Arial"/>
          <w:b/>
          <w:sz w:val="28"/>
          <w:szCs w:val="28"/>
        </w:rPr>
        <w:t xml:space="preserve">Spring Term: </w:t>
      </w:r>
    </w:p>
    <w:p w:rsidR="00E56B3B" w:rsidRPr="0018425E" w:rsidRDefault="00E56B3B" w:rsidP="00E56B3B">
      <w:pPr>
        <w:spacing w:line="360" w:lineRule="auto"/>
        <w:rPr>
          <w:rFonts w:ascii="Arial" w:eastAsia="Times New Roman" w:hAnsi="Arial" w:cs="Arial"/>
          <w:sz w:val="28"/>
          <w:szCs w:val="28"/>
        </w:rPr>
      </w:pPr>
      <w:r w:rsidRPr="0018425E">
        <w:rPr>
          <w:rFonts w:ascii="Arial" w:eastAsia="Times New Roman" w:hAnsi="Arial" w:cs="Arial"/>
          <w:sz w:val="28"/>
          <w:szCs w:val="28"/>
        </w:rPr>
        <w:t>Students will understand how school subjects are linked to future career pathways and be encouraged to explore favoured career options.</w:t>
      </w:r>
    </w:p>
    <w:p w:rsidR="00E56B3B" w:rsidRPr="0018425E" w:rsidRDefault="00E56B3B" w:rsidP="00E56B3B">
      <w:pPr>
        <w:rPr>
          <w:rFonts w:ascii="Arial" w:eastAsia="Times New Roman" w:hAnsi="Arial" w:cs="Arial"/>
          <w:sz w:val="24"/>
          <w:szCs w:val="24"/>
        </w:rPr>
      </w:pPr>
    </w:p>
    <w:p w:rsidR="00E56B3B" w:rsidRPr="0018425E" w:rsidRDefault="00E56B3B" w:rsidP="00E56B3B">
      <w:pPr>
        <w:rPr>
          <w:rFonts w:ascii="Arial" w:eastAsia="Times New Roman" w:hAnsi="Arial" w:cs="Arial"/>
          <w:sz w:val="24"/>
          <w:szCs w:val="24"/>
        </w:rPr>
      </w:pPr>
    </w:p>
    <w:p w:rsidR="00E56B3B" w:rsidRPr="0018425E" w:rsidRDefault="00E56B3B" w:rsidP="00E56B3B">
      <w:pPr>
        <w:jc w:val="center"/>
        <w:rPr>
          <w:rFonts w:ascii="Arial" w:hAnsi="Arial" w:cs="Arial"/>
          <w:sz w:val="24"/>
          <w:szCs w:val="24"/>
        </w:rPr>
      </w:pPr>
      <w:r w:rsidRPr="0018425E">
        <w:rPr>
          <w:rFonts w:ascii="Arial" w:hAnsi="Arial" w:cs="Arial"/>
          <w:noProof/>
          <w:lang w:eastAsia="en-GB"/>
        </w:rPr>
        <w:drawing>
          <wp:inline distT="0" distB="0" distL="0" distR="0" wp14:anchorId="1A08F472" wp14:editId="64968876">
            <wp:extent cx="3586372" cy="1635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17509" cy="1649962"/>
                    </a:xfrm>
                    <a:prstGeom prst="rect">
                      <a:avLst/>
                    </a:prstGeom>
                  </pic:spPr>
                </pic:pic>
              </a:graphicData>
            </a:graphic>
          </wp:inline>
        </w:drawing>
      </w:r>
    </w:p>
    <w:p w:rsidR="00E56B3B" w:rsidRPr="0018425E" w:rsidRDefault="00E56B3B" w:rsidP="00E56B3B">
      <w:pPr>
        <w:rPr>
          <w:rFonts w:ascii="Arial" w:hAnsi="Arial" w:cs="Arial"/>
          <w:sz w:val="24"/>
          <w:szCs w:val="24"/>
        </w:rPr>
      </w:pPr>
    </w:p>
    <w:p w:rsidR="00E56B3B" w:rsidRDefault="00E56B3B">
      <w:pPr>
        <w:rPr>
          <w:rFonts w:ascii="Arial" w:eastAsia="Times New Roman" w:hAnsi="Arial" w:cs="Arial"/>
          <w:sz w:val="24"/>
          <w:szCs w:val="24"/>
        </w:rPr>
      </w:pPr>
      <w:r>
        <w:rPr>
          <w:rFonts w:ascii="Arial" w:eastAsia="Times New Roman" w:hAnsi="Arial" w:cs="Arial"/>
          <w:sz w:val="24"/>
          <w:szCs w:val="24"/>
        </w:rPr>
        <w:br w:type="page"/>
      </w:r>
    </w:p>
    <w:p w:rsidR="00E56B3B" w:rsidRPr="0018425E" w:rsidRDefault="00E56B3B" w:rsidP="00E56B3B">
      <w:pPr>
        <w:keepNext/>
        <w:keepLines/>
        <w:spacing w:after="480" w:line="240" w:lineRule="auto"/>
        <w:contextualSpacing/>
        <w:outlineLvl w:val="0"/>
        <w:rPr>
          <w:rFonts w:ascii="Arial" w:eastAsia="Times New Roman" w:hAnsi="Arial" w:cs="Arial"/>
          <w:b/>
          <w:color w:val="595959"/>
          <w:sz w:val="58"/>
          <w:szCs w:val="58"/>
        </w:rPr>
      </w:pPr>
      <w:r w:rsidRPr="0018425E">
        <w:rPr>
          <w:rFonts w:ascii="Arial" w:eastAsia="Times New Roman" w:hAnsi="Arial" w:cs="Arial"/>
          <w:b/>
          <w:color w:val="595959"/>
          <w:sz w:val="58"/>
          <w:szCs w:val="58"/>
        </w:rPr>
        <w:lastRenderedPageBreak/>
        <w:t>Year 9</w:t>
      </w:r>
    </w:p>
    <w:p w:rsidR="00E56B3B" w:rsidRPr="0018425E" w:rsidRDefault="00E56B3B" w:rsidP="00E56B3B">
      <w:pPr>
        <w:keepNext/>
        <w:keepLines/>
        <w:spacing w:after="480" w:line="240" w:lineRule="auto"/>
        <w:contextualSpacing/>
        <w:outlineLvl w:val="0"/>
        <w:rPr>
          <w:rFonts w:ascii="Arial" w:eastAsia="Times New Roman" w:hAnsi="Arial" w:cs="Arial"/>
          <w:color w:val="000000"/>
          <w:sz w:val="58"/>
          <w:szCs w:val="58"/>
        </w:rPr>
      </w:pPr>
    </w:p>
    <w:p w:rsidR="00E56B3B" w:rsidRPr="0018425E" w:rsidRDefault="00E56B3B" w:rsidP="00E56B3B">
      <w:pPr>
        <w:pBdr>
          <w:top w:val="single" w:sz="8" w:space="10" w:color="E3A625"/>
          <w:left w:val="single" w:sz="8" w:space="14" w:color="FFFFFF"/>
          <w:bottom w:val="single" w:sz="8" w:space="10" w:color="E3A625"/>
          <w:right w:val="single" w:sz="8" w:space="14" w:color="FFFFFF"/>
        </w:pBdr>
        <w:spacing w:before="280" w:after="280" w:line="264" w:lineRule="auto"/>
        <w:ind w:left="288" w:right="288"/>
        <w:rPr>
          <w:rFonts w:ascii="Arial" w:eastAsia="Times New Roman" w:hAnsi="Arial" w:cs="Arial"/>
          <w:b/>
          <w:i/>
          <w:iCs/>
          <w:color w:val="CC0099"/>
          <w:sz w:val="40"/>
          <w:szCs w:val="40"/>
        </w:rPr>
      </w:pPr>
      <w:r w:rsidRPr="0018425E">
        <w:rPr>
          <w:rFonts w:ascii="Arial" w:eastAsia="Times New Roman" w:hAnsi="Arial" w:cs="Arial"/>
          <w:b/>
          <w:i/>
          <w:iCs/>
          <w:color w:val="CC0099"/>
          <w:sz w:val="40"/>
          <w:szCs w:val="40"/>
        </w:rPr>
        <w:t xml:space="preserve">Explore Module </w:t>
      </w:r>
    </w:p>
    <w:p w:rsidR="00E56B3B" w:rsidRPr="0018425E" w:rsidRDefault="00E56B3B" w:rsidP="00E56B3B">
      <w:pPr>
        <w:spacing w:line="360" w:lineRule="auto"/>
        <w:rPr>
          <w:rFonts w:ascii="Arial" w:eastAsia="Times New Roman" w:hAnsi="Arial" w:cs="Arial"/>
          <w:sz w:val="28"/>
          <w:szCs w:val="28"/>
        </w:rPr>
      </w:pPr>
      <w:r w:rsidRPr="0018425E">
        <w:rPr>
          <w:rFonts w:ascii="Arial" w:eastAsia="Times New Roman" w:hAnsi="Arial" w:cs="Arial"/>
          <w:sz w:val="28"/>
          <w:szCs w:val="28"/>
        </w:rPr>
        <w:t xml:space="preserve">In Year 9 students start thinking about the world of work in more depth. The Explore module introduces students to career websites and informs them about the local labour market. Year 9 students will have the opportunity to attend Science Fairs and will experience workplace visits. </w:t>
      </w:r>
    </w:p>
    <w:p w:rsidR="00E56B3B" w:rsidRPr="0018425E" w:rsidRDefault="00E56B3B" w:rsidP="00E56B3B">
      <w:pPr>
        <w:spacing w:line="360" w:lineRule="auto"/>
        <w:rPr>
          <w:rFonts w:ascii="Arial" w:eastAsia="Times New Roman" w:hAnsi="Arial" w:cs="Arial"/>
          <w:sz w:val="28"/>
          <w:szCs w:val="28"/>
        </w:rPr>
      </w:pPr>
    </w:p>
    <w:p w:rsidR="00E56B3B" w:rsidRPr="0018425E" w:rsidRDefault="00E56B3B" w:rsidP="00E56B3B">
      <w:pPr>
        <w:tabs>
          <w:tab w:val="left" w:pos="2076"/>
        </w:tabs>
        <w:rPr>
          <w:rFonts w:ascii="Arial" w:eastAsia="Times New Roman" w:hAnsi="Arial" w:cs="Arial"/>
          <w:b/>
          <w:color w:val="CC0099"/>
          <w:sz w:val="28"/>
          <w:szCs w:val="28"/>
        </w:rPr>
      </w:pPr>
      <w:r w:rsidRPr="0018425E">
        <w:rPr>
          <w:rFonts w:ascii="Arial" w:eastAsia="Times New Roman" w:hAnsi="Arial" w:cs="Arial"/>
          <w:b/>
          <w:color w:val="CC0099"/>
          <w:sz w:val="28"/>
          <w:szCs w:val="28"/>
        </w:rPr>
        <w:t xml:space="preserve">Explore: </w:t>
      </w:r>
    </w:p>
    <w:p w:rsidR="00E56B3B" w:rsidRPr="0018425E" w:rsidRDefault="00E56B3B" w:rsidP="00E56B3B">
      <w:pPr>
        <w:tabs>
          <w:tab w:val="left" w:pos="2076"/>
        </w:tabs>
        <w:rPr>
          <w:rFonts w:ascii="Arial" w:eastAsia="Times New Roman" w:hAnsi="Arial" w:cs="Arial"/>
          <w:b/>
          <w:sz w:val="28"/>
          <w:szCs w:val="28"/>
        </w:rPr>
      </w:pPr>
      <w:r w:rsidRPr="0018425E">
        <w:rPr>
          <w:rFonts w:ascii="Arial" w:eastAsia="Times New Roman" w:hAnsi="Arial" w:cs="Arial"/>
          <w:b/>
          <w:sz w:val="28"/>
          <w:szCs w:val="28"/>
        </w:rPr>
        <w:t>Autumn Term:</w:t>
      </w:r>
    </w:p>
    <w:p w:rsidR="00E56B3B" w:rsidRPr="0018425E" w:rsidRDefault="00E56B3B" w:rsidP="00E56B3B">
      <w:pPr>
        <w:tabs>
          <w:tab w:val="left" w:pos="2076"/>
        </w:tabs>
        <w:spacing w:line="360" w:lineRule="auto"/>
        <w:rPr>
          <w:rFonts w:ascii="Arial" w:eastAsia="Times New Roman" w:hAnsi="Arial" w:cs="Arial"/>
          <w:sz w:val="28"/>
          <w:szCs w:val="28"/>
        </w:rPr>
      </w:pPr>
      <w:r w:rsidRPr="0018425E">
        <w:rPr>
          <w:rFonts w:ascii="Arial" w:eastAsia="Times New Roman" w:hAnsi="Arial" w:cs="Arial"/>
          <w:sz w:val="28"/>
          <w:szCs w:val="28"/>
        </w:rPr>
        <w:t>Students will understand the day-to-day reality of working life and the types of roles that might suit them.</w:t>
      </w:r>
    </w:p>
    <w:p w:rsidR="00E56B3B" w:rsidRPr="0018425E" w:rsidRDefault="00E56B3B" w:rsidP="00E56B3B">
      <w:pPr>
        <w:tabs>
          <w:tab w:val="left" w:pos="2076"/>
        </w:tabs>
        <w:rPr>
          <w:rFonts w:ascii="Arial" w:eastAsia="Times New Roman" w:hAnsi="Arial" w:cs="Arial"/>
          <w:b/>
          <w:sz w:val="28"/>
          <w:szCs w:val="28"/>
        </w:rPr>
      </w:pPr>
      <w:r w:rsidRPr="0018425E">
        <w:rPr>
          <w:rFonts w:ascii="Arial" w:eastAsia="Times New Roman" w:hAnsi="Arial" w:cs="Arial"/>
          <w:b/>
          <w:sz w:val="28"/>
          <w:szCs w:val="28"/>
        </w:rPr>
        <w:t xml:space="preserve">Spring Term: </w:t>
      </w:r>
    </w:p>
    <w:p w:rsidR="00E56B3B" w:rsidRPr="0018425E" w:rsidRDefault="00E56B3B" w:rsidP="00E56B3B">
      <w:pPr>
        <w:spacing w:line="360" w:lineRule="auto"/>
        <w:rPr>
          <w:rFonts w:ascii="Arial" w:eastAsia="Times New Roman" w:hAnsi="Arial" w:cs="Arial"/>
          <w:sz w:val="28"/>
          <w:szCs w:val="28"/>
        </w:rPr>
      </w:pPr>
      <w:r w:rsidRPr="0018425E">
        <w:rPr>
          <w:rFonts w:ascii="Arial" w:eastAsia="Times New Roman" w:hAnsi="Arial" w:cs="Arial"/>
          <w:sz w:val="28"/>
          <w:szCs w:val="28"/>
        </w:rPr>
        <w:t>Students will be able to identify a network of ‘encouragers’ and helpful resources available to them.</w:t>
      </w:r>
    </w:p>
    <w:p w:rsidR="00E56B3B" w:rsidRPr="0018425E" w:rsidRDefault="00E56B3B" w:rsidP="00E56B3B">
      <w:pPr>
        <w:rPr>
          <w:rFonts w:ascii="Arial" w:eastAsia="Times New Roman" w:hAnsi="Arial" w:cs="Arial"/>
          <w:sz w:val="24"/>
          <w:szCs w:val="24"/>
        </w:rPr>
      </w:pPr>
    </w:p>
    <w:p w:rsidR="00E56B3B" w:rsidRPr="0018425E" w:rsidRDefault="00E56B3B" w:rsidP="00E56B3B">
      <w:pPr>
        <w:rPr>
          <w:rFonts w:ascii="Arial" w:eastAsia="Times New Roman" w:hAnsi="Arial" w:cs="Arial"/>
          <w:sz w:val="24"/>
          <w:szCs w:val="24"/>
        </w:rPr>
      </w:pPr>
    </w:p>
    <w:p w:rsidR="00E56B3B" w:rsidRPr="0018425E" w:rsidRDefault="00E56B3B" w:rsidP="00E56B3B">
      <w:pPr>
        <w:jc w:val="center"/>
        <w:rPr>
          <w:rFonts w:ascii="Arial" w:eastAsia="Times New Roman" w:hAnsi="Arial" w:cs="Arial"/>
          <w:sz w:val="24"/>
          <w:szCs w:val="24"/>
        </w:rPr>
      </w:pPr>
      <w:r w:rsidRPr="0018425E">
        <w:rPr>
          <w:rFonts w:ascii="Arial" w:hAnsi="Arial" w:cs="Arial"/>
          <w:noProof/>
          <w:sz w:val="24"/>
          <w:szCs w:val="24"/>
          <w:lang w:eastAsia="en-GB"/>
        </w:rPr>
        <w:drawing>
          <wp:inline distT="0" distB="0" distL="0" distR="0" wp14:anchorId="7643821C" wp14:editId="16E36B67">
            <wp:extent cx="4024630" cy="1513530"/>
            <wp:effectExtent l="0" t="0" r="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7847" cy="1533543"/>
                    </a:xfrm>
                    <a:prstGeom prst="rect">
                      <a:avLst/>
                    </a:prstGeom>
                    <a:noFill/>
                    <a:ln>
                      <a:noFill/>
                    </a:ln>
                  </pic:spPr>
                </pic:pic>
              </a:graphicData>
            </a:graphic>
          </wp:inline>
        </w:drawing>
      </w:r>
    </w:p>
    <w:p w:rsidR="00E56B3B" w:rsidRPr="0018425E" w:rsidRDefault="00E56B3B" w:rsidP="00E56B3B">
      <w:pPr>
        <w:jc w:val="center"/>
        <w:rPr>
          <w:rFonts w:ascii="Arial" w:eastAsia="Times New Roman" w:hAnsi="Arial" w:cs="Arial"/>
          <w:sz w:val="24"/>
          <w:szCs w:val="24"/>
        </w:rPr>
      </w:pPr>
    </w:p>
    <w:p w:rsidR="00E56B3B" w:rsidRDefault="00E56B3B">
      <w:pPr>
        <w:rPr>
          <w:rFonts w:ascii="Arial" w:eastAsia="Times New Roman" w:hAnsi="Arial" w:cs="Arial"/>
          <w:b/>
          <w:sz w:val="24"/>
          <w:szCs w:val="24"/>
        </w:rPr>
      </w:pPr>
      <w:r>
        <w:rPr>
          <w:rFonts w:ascii="Arial" w:eastAsia="Times New Roman" w:hAnsi="Arial" w:cs="Arial"/>
          <w:b/>
          <w:sz w:val="24"/>
          <w:szCs w:val="24"/>
        </w:rPr>
        <w:br w:type="page"/>
      </w:r>
    </w:p>
    <w:p w:rsidR="00E56B3B" w:rsidRPr="0018425E" w:rsidRDefault="00E56B3B" w:rsidP="00E56B3B">
      <w:pPr>
        <w:keepNext/>
        <w:keepLines/>
        <w:spacing w:after="480" w:line="240" w:lineRule="auto"/>
        <w:contextualSpacing/>
        <w:outlineLvl w:val="0"/>
        <w:rPr>
          <w:rFonts w:ascii="Arial" w:eastAsia="Times New Roman" w:hAnsi="Arial" w:cs="Arial"/>
          <w:b/>
          <w:color w:val="595959"/>
          <w:sz w:val="58"/>
          <w:szCs w:val="58"/>
        </w:rPr>
      </w:pPr>
      <w:r w:rsidRPr="0018425E">
        <w:rPr>
          <w:rFonts w:ascii="Arial" w:eastAsia="Times New Roman" w:hAnsi="Arial" w:cs="Arial"/>
          <w:b/>
          <w:color w:val="595959"/>
          <w:sz w:val="58"/>
          <w:szCs w:val="58"/>
        </w:rPr>
        <w:lastRenderedPageBreak/>
        <w:t>Year 10</w:t>
      </w:r>
    </w:p>
    <w:p w:rsidR="00E56B3B" w:rsidRPr="0018425E" w:rsidRDefault="00E56B3B" w:rsidP="00E56B3B">
      <w:pPr>
        <w:keepNext/>
        <w:keepLines/>
        <w:spacing w:after="480" w:line="240" w:lineRule="auto"/>
        <w:contextualSpacing/>
        <w:outlineLvl w:val="0"/>
        <w:rPr>
          <w:rFonts w:ascii="Arial" w:eastAsia="Times New Roman" w:hAnsi="Arial" w:cs="Arial"/>
          <w:color w:val="000000"/>
          <w:sz w:val="58"/>
          <w:szCs w:val="58"/>
        </w:rPr>
      </w:pPr>
    </w:p>
    <w:p w:rsidR="00E56B3B" w:rsidRPr="0018425E" w:rsidRDefault="00E56B3B" w:rsidP="00E56B3B">
      <w:pPr>
        <w:pBdr>
          <w:top w:val="single" w:sz="8" w:space="10" w:color="E3A625"/>
          <w:left w:val="single" w:sz="8" w:space="14" w:color="FFFFFF"/>
          <w:bottom w:val="single" w:sz="8" w:space="10" w:color="E3A625"/>
          <w:right w:val="single" w:sz="8" w:space="14" w:color="FFFFFF"/>
        </w:pBdr>
        <w:spacing w:before="280" w:after="280" w:line="264" w:lineRule="auto"/>
        <w:ind w:left="288" w:right="288"/>
        <w:rPr>
          <w:rFonts w:ascii="Arial" w:eastAsia="Times New Roman" w:hAnsi="Arial" w:cs="Arial"/>
          <w:b/>
          <w:i/>
          <w:iCs/>
          <w:color w:val="404040"/>
          <w:sz w:val="40"/>
          <w:szCs w:val="40"/>
        </w:rPr>
      </w:pPr>
      <w:r w:rsidRPr="0018425E">
        <w:rPr>
          <w:rFonts w:ascii="Arial" w:eastAsia="Times New Roman" w:hAnsi="Arial" w:cs="Arial"/>
          <w:i/>
          <w:iCs/>
          <w:color w:val="404040"/>
          <w:sz w:val="40"/>
          <w:szCs w:val="40"/>
        </w:rPr>
        <w:t xml:space="preserve"> </w:t>
      </w:r>
      <w:r w:rsidRPr="0018425E">
        <w:rPr>
          <w:rFonts w:ascii="Arial" w:eastAsia="Times New Roman" w:hAnsi="Arial" w:cs="Arial"/>
          <w:b/>
          <w:i/>
          <w:iCs/>
          <w:color w:val="CC9900"/>
          <w:sz w:val="40"/>
          <w:szCs w:val="40"/>
        </w:rPr>
        <w:t>Action Module</w:t>
      </w:r>
    </w:p>
    <w:p w:rsidR="00E56B3B" w:rsidRPr="0018425E" w:rsidRDefault="00E56B3B" w:rsidP="00E56B3B">
      <w:pPr>
        <w:spacing w:line="360" w:lineRule="auto"/>
        <w:rPr>
          <w:rFonts w:ascii="Arial" w:eastAsia="Times New Roman" w:hAnsi="Arial" w:cs="Arial"/>
          <w:sz w:val="28"/>
          <w:szCs w:val="28"/>
        </w:rPr>
      </w:pPr>
      <w:r w:rsidRPr="0018425E">
        <w:rPr>
          <w:rFonts w:ascii="Arial" w:eastAsia="Times New Roman" w:hAnsi="Arial" w:cs="Arial"/>
          <w:sz w:val="28"/>
          <w:szCs w:val="28"/>
        </w:rPr>
        <w:t xml:space="preserve">Students in Year 10 will be preparing for work experience. They will: participate in mock interviews, complete CVs and cover letters, attend Careers Fairs and Summer Opportunity Fairs organised by the Academy’s independent careers adviser, </w:t>
      </w:r>
      <w:proofErr w:type="gramStart"/>
      <w:r w:rsidRPr="0018425E">
        <w:rPr>
          <w:rFonts w:ascii="Arial" w:eastAsia="Times New Roman" w:hAnsi="Arial" w:cs="Arial"/>
          <w:sz w:val="28"/>
          <w:szCs w:val="28"/>
        </w:rPr>
        <w:t>attend</w:t>
      </w:r>
      <w:proofErr w:type="gramEnd"/>
      <w:r w:rsidRPr="0018425E">
        <w:rPr>
          <w:rFonts w:ascii="Arial" w:eastAsia="Times New Roman" w:hAnsi="Arial" w:cs="Arial"/>
          <w:sz w:val="28"/>
          <w:szCs w:val="28"/>
        </w:rPr>
        <w:t xml:space="preserve"> a series of career talks delivered by local colleges/employers. Year 10 students follow the Action module of Careers Lab Framework.</w:t>
      </w:r>
    </w:p>
    <w:p w:rsidR="00E56B3B" w:rsidRPr="0018425E" w:rsidRDefault="00E56B3B" w:rsidP="00E56B3B">
      <w:pPr>
        <w:spacing w:line="360" w:lineRule="auto"/>
        <w:rPr>
          <w:rFonts w:ascii="Arial" w:eastAsia="Times New Roman" w:hAnsi="Arial" w:cs="Arial"/>
          <w:sz w:val="28"/>
          <w:szCs w:val="28"/>
        </w:rPr>
      </w:pPr>
    </w:p>
    <w:p w:rsidR="00E56B3B" w:rsidRPr="0018425E" w:rsidRDefault="00E56B3B" w:rsidP="00E56B3B">
      <w:pPr>
        <w:tabs>
          <w:tab w:val="left" w:pos="2076"/>
        </w:tabs>
        <w:rPr>
          <w:rFonts w:ascii="Arial" w:eastAsia="Times New Roman" w:hAnsi="Arial" w:cs="Arial"/>
          <w:b/>
          <w:color w:val="CC9900"/>
          <w:sz w:val="28"/>
          <w:szCs w:val="28"/>
        </w:rPr>
      </w:pPr>
      <w:r w:rsidRPr="0018425E">
        <w:rPr>
          <w:rFonts w:ascii="Arial" w:eastAsia="Times New Roman" w:hAnsi="Arial" w:cs="Arial"/>
          <w:b/>
          <w:color w:val="CC9900"/>
          <w:sz w:val="28"/>
          <w:szCs w:val="28"/>
        </w:rPr>
        <w:t xml:space="preserve">Action: </w:t>
      </w:r>
    </w:p>
    <w:p w:rsidR="00E56B3B" w:rsidRPr="0018425E" w:rsidRDefault="00E56B3B" w:rsidP="00E56B3B">
      <w:pPr>
        <w:tabs>
          <w:tab w:val="left" w:pos="2076"/>
        </w:tabs>
        <w:rPr>
          <w:rFonts w:ascii="Arial" w:eastAsia="Times New Roman" w:hAnsi="Arial" w:cs="Arial"/>
          <w:b/>
          <w:sz w:val="28"/>
          <w:szCs w:val="28"/>
        </w:rPr>
      </w:pPr>
      <w:r w:rsidRPr="0018425E">
        <w:rPr>
          <w:rFonts w:ascii="Arial" w:eastAsia="Times New Roman" w:hAnsi="Arial" w:cs="Arial"/>
          <w:b/>
          <w:sz w:val="28"/>
          <w:szCs w:val="28"/>
        </w:rPr>
        <w:t>Autumn Term:</w:t>
      </w:r>
    </w:p>
    <w:p w:rsidR="00E56B3B" w:rsidRPr="0018425E" w:rsidRDefault="00E56B3B" w:rsidP="00E56B3B">
      <w:pPr>
        <w:tabs>
          <w:tab w:val="left" w:pos="2076"/>
        </w:tabs>
        <w:rPr>
          <w:rFonts w:ascii="Arial" w:eastAsia="Times New Roman" w:hAnsi="Arial" w:cs="Arial"/>
          <w:sz w:val="28"/>
          <w:szCs w:val="28"/>
        </w:rPr>
      </w:pPr>
      <w:r w:rsidRPr="0018425E">
        <w:rPr>
          <w:rFonts w:ascii="Arial" w:eastAsia="Times New Roman" w:hAnsi="Arial" w:cs="Arial"/>
          <w:sz w:val="28"/>
          <w:szCs w:val="28"/>
        </w:rPr>
        <w:t>Students will understand how a candidate can promote strengths to an employer.</w:t>
      </w:r>
    </w:p>
    <w:p w:rsidR="00E56B3B" w:rsidRPr="0018425E" w:rsidRDefault="00E56B3B" w:rsidP="00E56B3B">
      <w:pPr>
        <w:tabs>
          <w:tab w:val="left" w:pos="2076"/>
        </w:tabs>
        <w:rPr>
          <w:rFonts w:ascii="Arial" w:eastAsia="Times New Roman" w:hAnsi="Arial" w:cs="Arial"/>
          <w:b/>
          <w:sz w:val="28"/>
          <w:szCs w:val="28"/>
        </w:rPr>
      </w:pPr>
    </w:p>
    <w:p w:rsidR="00E56B3B" w:rsidRPr="0018425E" w:rsidRDefault="00E56B3B" w:rsidP="00E56B3B">
      <w:pPr>
        <w:tabs>
          <w:tab w:val="left" w:pos="2076"/>
        </w:tabs>
        <w:rPr>
          <w:rFonts w:ascii="Arial" w:eastAsia="Times New Roman" w:hAnsi="Arial" w:cs="Arial"/>
          <w:b/>
          <w:sz w:val="28"/>
          <w:szCs w:val="28"/>
        </w:rPr>
      </w:pPr>
      <w:r w:rsidRPr="0018425E">
        <w:rPr>
          <w:rFonts w:ascii="Arial" w:eastAsia="Times New Roman" w:hAnsi="Arial" w:cs="Arial"/>
          <w:b/>
          <w:sz w:val="28"/>
          <w:szCs w:val="28"/>
        </w:rPr>
        <w:t xml:space="preserve">Spring Term: </w:t>
      </w:r>
    </w:p>
    <w:p w:rsidR="00E56B3B" w:rsidRPr="0018425E" w:rsidRDefault="00E56B3B" w:rsidP="00E56B3B">
      <w:pPr>
        <w:rPr>
          <w:rFonts w:ascii="Arial" w:eastAsia="Times New Roman" w:hAnsi="Arial" w:cs="Arial"/>
          <w:sz w:val="28"/>
          <w:szCs w:val="28"/>
        </w:rPr>
      </w:pPr>
      <w:r w:rsidRPr="0018425E">
        <w:rPr>
          <w:rFonts w:ascii="Arial" w:eastAsia="Times New Roman" w:hAnsi="Arial" w:cs="Arial"/>
          <w:sz w:val="28"/>
          <w:szCs w:val="28"/>
        </w:rPr>
        <w:t xml:space="preserve">Students will recognise how employers select candidates based on skills and experience. </w:t>
      </w:r>
    </w:p>
    <w:p w:rsidR="00E56B3B" w:rsidRPr="0018425E" w:rsidRDefault="00E56B3B" w:rsidP="00E56B3B">
      <w:pPr>
        <w:jc w:val="center"/>
        <w:rPr>
          <w:rFonts w:ascii="Arial" w:hAnsi="Arial" w:cs="Arial"/>
          <w:sz w:val="24"/>
          <w:szCs w:val="24"/>
        </w:rPr>
      </w:pPr>
      <w:r w:rsidRPr="0018425E">
        <w:rPr>
          <w:rFonts w:ascii="Arial" w:hAnsi="Arial" w:cs="Arial"/>
          <w:noProof/>
          <w:lang w:eastAsia="en-GB"/>
        </w:rPr>
        <w:drawing>
          <wp:inline distT="0" distB="0" distL="0" distR="0" wp14:anchorId="3E5F1128" wp14:editId="6021F316">
            <wp:extent cx="4772025" cy="2174240"/>
            <wp:effectExtent l="0" t="0" r="3175" b="10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72025" cy="2174240"/>
                    </a:xfrm>
                    <a:prstGeom prst="rect">
                      <a:avLst/>
                    </a:prstGeom>
                  </pic:spPr>
                </pic:pic>
              </a:graphicData>
            </a:graphic>
          </wp:inline>
        </w:drawing>
      </w:r>
    </w:p>
    <w:p w:rsidR="00E56B3B" w:rsidRPr="0018425E" w:rsidRDefault="00E56B3B" w:rsidP="00E56B3B">
      <w:pPr>
        <w:keepNext/>
        <w:keepLines/>
        <w:spacing w:after="480" w:line="240" w:lineRule="auto"/>
        <w:contextualSpacing/>
        <w:outlineLvl w:val="0"/>
        <w:rPr>
          <w:rFonts w:ascii="Arial" w:eastAsia="Times New Roman" w:hAnsi="Arial" w:cs="Arial"/>
          <w:b/>
          <w:color w:val="595959"/>
          <w:sz w:val="58"/>
          <w:szCs w:val="58"/>
        </w:rPr>
      </w:pPr>
      <w:r w:rsidRPr="0018425E">
        <w:rPr>
          <w:rFonts w:ascii="Arial" w:eastAsia="Times New Roman" w:hAnsi="Arial" w:cs="Arial"/>
          <w:b/>
          <w:color w:val="595959"/>
          <w:sz w:val="58"/>
          <w:szCs w:val="58"/>
        </w:rPr>
        <w:lastRenderedPageBreak/>
        <w:t>Year 11</w:t>
      </w:r>
    </w:p>
    <w:p w:rsidR="00E56B3B" w:rsidRPr="0018425E" w:rsidRDefault="00E56B3B" w:rsidP="00E56B3B">
      <w:pPr>
        <w:keepNext/>
        <w:keepLines/>
        <w:spacing w:after="480" w:line="240" w:lineRule="auto"/>
        <w:contextualSpacing/>
        <w:outlineLvl w:val="0"/>
        <w:rPr>
          <w:rFonts w:ascii="Arial" w:eastAsia="Times New Roman" w:hAnsi="Arial" w:cs="Arial"/>
          <w:color w:val="000000"/>
          <w:sz w:val="58"/>
          <w:szCs w:val="58"/>
        </w:rPr>
      </w:pPr>
    </w:p>
    <w:p w:rsidR="00E56B3B" w:rsidRPr="0018425E" w:rsidRDefault="00E56B3B" w:rsidP="00E56B3B">
      <w:pPr>
        <w:pBdr>
          <w:top w:val="single" w:sz="8" w:space="10" w:color="E3A625"/>
          <w:left w:val="single" w:sz="8" w:space="14" w:color="FFFFFF"/>
          <w:bottom w:val="single" w:sz="8" w:space="10" w:color="E3A625"/>
          <w:right w:val="single" w:sz="8" w:space="14" w:color="FFFFFF"/>
        </w:pBdr>
        <w:spacing w:before="280" w:after="280" w:line="264" w:lineRule="auto"/>
        <w:ind w:left="288" w:right="288"/>
        <w:rPr>
          <w:rFonts w:ascii="Arial" w:eastAsia="Times New Roman" w:hAnsi="Arial" w:cs="Arial"/>
          <w:b/>
          <w:i/>
          <w:iCs/>
          <w:color w:val="404040"/>
          <w:sz w:val="40"/>
          <w:szCs w:val="40"/>
        </w:rPr>
      </w:pPr>
      <w:r w:rsidRPr="0018425E">
        <w:rPr>
          <w:rFonts w:ascii="Arial" w:eastAsia="Times New Roman" w:hAnsi="Arial" w:cs="Arial"/>
          <w:i/>
          <w:iCs/>
          <w:color w:val="404040"/>
          <w:sz w:val="40"/>
          <w:szCs w:val="40"/>
        </w:rPr>
        <w:t xml:space="preserve"> </w:t>
      </w:r>
      <w:r w:rsidRPr="0018425E">
        <w:rPr>
          <w:rFonts w:ascii="Arial" w:eastAsia="Times New Roman" w:hAnsi="Arial" w:cs="Arial"/>
          <w:b/>
          <w:i/>
          <w:iCs/>
          <w:color w:val="CC9900"/>
          <w:sz w:val="40"/>
          <w:szCs w:val="40"/>
        </w:rPr>
        <w:t>Action Module</w:t>
      </w:r>
    </w:p>
    <w:p w:rsidR="00E56B3B" w:rsidRPr="0018425E" w:rsidRDefault="00E56B3B" w:rsidP="00E56B3B">
      <w:pPr>
        <w:spacing w:line="360" w:lineRule="auto"/>
        <w:rPr>
          <w:rFonts w:ascii="Arial" w:eastAsia="Times New Roman" w:hAnsi="Arial" w:cs="Arial"/>
          <w:sz w:val="28"/>
          <w:szCs w:val="28"/>
        </w:rPr>
      </w:pPr>
      <w:r w:rsidRPr="0018425E">
        <w:rPr>
          <w:rFonts w:ascii="Arial" w:eastAsia="Times New Roman" w:hAnsi="Arial" w:cs="Arial"/>
          <w:sz w:val="28"/>
          <w:szCs w:val="28"/>
        </w:rPr>
        <w:t xml:space="preserve">Decisions about post-16 begin to be made in the </w:t>
      </w:r>
      <w:proofErr w:type="gramStart"/>
      <w:r w:rsidRPr="0018425E">
        <w:rPr>
          <w:rFonts w:ascii="Arial" w:eastAsia="Times New Roman" w:hAnsi="Arial" w:cs="Arial"/>
          <w:sz w:val="28"/>
          <w:szCs w:val="28"/>
        </w:rPr>
        <w:t>Autumn</w:t>
      </w:r>
      <w:proofErr w:type="gramEnd"/>
      <w:r w:rsidRPr="0018425E">
        <w:rPr>
          <w:rFonts w:ascii="Arial" w:eastAsia="Times New Roman" w:hAnsi="Arial" w:cs="Arial"/>
          <w:sz w:val="28"/>
          <w:szCs w:val="28"/>
        </w:rPr>
        <w:t xml:space="preserve"> term of Year 11 with applications for courses/employment due in before May. There are plenty of opportunities for students to find out about the full range of options that are available and on offer to ensure that students make the right choices. </w:t>
      </w:r>
    </w:p>
    <w:p w:rsidR="00E56B3B" w:rsidRPr="0018425E" w:rsidRDefault="00E56B3B" w:rsidP="00E56B3B">
      <w:pPr>
        <w:spacing w:line="360" w:lineRule="auto"/>
        <w:rPr>
          <w:rFonts w:ascii="Arial" w:eastAsia="Times New Roman" w:hAnsi="Arial" w:cs="Arial"/>
          <w:sz w:val="28"/>
          <w:szCs w:val="28"/>
        </w:rPr>
      </w:pPr>
    </w:p>
    <w:p w:rsidR="00E56B3B" w:rsidRPr="0018425E" w:rsidRDefault="00E56B3B" w:rsidP="00E56B3B">
      <w:pPr>
        <w:tabs>
          <w:tab w:val="left" w:pos="2076"/>
        </w:tabs>
        <w:rPr>
          <w:rFonts w:ascii="Arial" w:eastAsia="Times New Roman" w:hAnsi="Arial" w:cs="Arial"/>
          <w:b/>
          <w:color w:val="CC9900"/>
          <w:sz w:val="28"/>
          <w:szCs w:val="28"/>
        </w:rPr>
      </w:pPr>
      <w:r w:rsidRPr="0018425E">
        <w:rPr>
          <w:rFonts w:ascii="Arial" w:eastAsia="Times New Roman" w:hAnsi="Arial" w:cs="Arial"/>
          <w:b/>
          <w:color w:val="CC9900"/>
          <w:sz w:val="28"/>
          <w:szCs w:val="28"/>
        </w:rPr>
        <w:t xml:space="preserve">Action: </w:t>
      </w:r>
    </w:p>
    <w:p w:rsidR="00E56B3B" w:rsidRPr="0018425E" w:rsidRDefault="00E56B3B" w:rsidP="00E56B3B">
      <w:pPr>
        <w:tabs>
          <w:tab w:val="left" w:pos="2076"/>
        </w:tabs>
        <w:rPr>
          <w:rFonts w:ascii="Arial" w:eastAsia="Times New Roman" w:hAnsi="Arial" w:cs="Arial"/>
          <w:b/>
          <w:sz w:val="28"/>
          <w:szCs w:val="28"/>
        </w:rPr>
      </w:pPr>
      <w:r w:rsidRPr="0018425E">
        <w:rPr>
          <w:rFonts w:ascii="Arial" w:eastAsia="Times New Roman" w:hAnsi="Arial" w:cs="Arial"/>
          <w:b/>
          <w:sz w:val="28"/>
          <w:szCs w:val="28"/>
        </w:rPr>
        <w:t>Autumn Term:</w:t>
      </w:r>
    </w:p>
    <w:p w:rsidR="00E56B3B" w:rsidRPr="0018425E" w:rsidRDefault="00E56B3B" w:rsidP="00E56B3B">
      <w:pPr>
        <w:tabs>
          <w:tab w:val="left" w:pos="2076"/>
        </w:tabs>
        <w:rPr>
          <w:rFonts w:ascii="Arial" w:eastAsia="Times New Roman" w:hAnsi="Arial" w:cs="Arial"/>
          <w:sz w:val="28"/>
          <w:szCs w:val="28"/>
        </w:rPr>
      </w:pPr>
      <w:r w:rsidRPr="0018425E">
        <w:rPr>
          <w:rFonts w:ascii="Arial" w:eastAsia="Times New Roman" w:hAnsi="Arial" w:cs="Arial"/>
          <w:sz w:val="28"/>
          <w:szCs w:val="28"/>
        </w:rPr>
        <w:t xml:space="preserve">A series of talks delivered by local colleges/employers. </w:t>
      </w:r>
    </w:p>
    <w:p w:rsidR="00E56B3B" w:rsidRPr="0018425E" w:rsidRDefault="00E56B3B" w:rsidP="00E56B3B">
      <w:pPr>
        <w:tabs>
          <w:tab w:val="left" w:pos="2076"/>
        </w:tabs>
        <w:rPr>
          <w:rFonts w:ascii="Arial" w:eastAsia="Times New Roman" w:hAnsi="Arial" w:cs="Arial"/>
          <w:sz w:val="28"/>
          <w:szCs w:val="28"/>
        </w:rPr>
      </w:pPr>
      <w:r w:rsidRPr="0018425E">
        <w:rPr>
          <w:rFonts w:ascii="Arial" w:eastAsia="Times New Roman" w:hAnsi="Arial" w:cs="Arial"/>
          <w:sz w:val="28"/>
          <w:szCs w:val="28"/>
        </w:rPr>
        <w:t>Study programmes, Traineeships and Apprenticeship workshops delivered by Wendy Gosling based on specific occupational areas.</w:t>
      </w:r>
    </w:p>
    <w:p w:rsidR="00E56B3B" w:rsidRPr="0018425E" w:rsidRDefault="00E56B3B" w:rsidP="00E56B3B">
      <w:pPr>
        <w:rPr>
          <w:rFonts w:ascii="Arial" w:eastAsia="Times New Roman" w:hAnsi="Arial" w:cs="Arial"/>
          <w:sz w:val="28"/>
          <w:szCs w:val="28"/>
        </w:rPr>
      </w:pPr>
      <w:r w:rsidRPr="0018425E">
        <w:rPr>
          <w:rFonts w:ascii="Arial" w:eastAsia="Times New Roman" w:hAnsi="Arial" w:cs="Arial"/>
          <w:sz w:val="28"/>
          <w:szCs w:val="28"/>
        </w:rPr>
        <w:t xml:space="preserve">A Careers Fair is organised in the </w:t>
      </w:r>
      <w:proofErr w:type="gramStart"/>
      <w:r w:rsidRPr="0018425E">
        <w:rPr>
          <w:rFonts w:ascii="Arial" w:eastAsia="Times New Roman" w:hAnsi="Arial" w:cs="Arial"/>
          <w:sz w:val="28"/>
          <w:szCs w:val="28"/>
        </w:rPr>
        <w:t>Autumn</w:t>
      </w:r>
      <w:proofErr w:type="gramEnd"/>
      <w:r w:rsidRPr="0018425E">
        <w:rPr>
          <w:rFonts w:ascii="Arial" w:eastAsia="Times New Roman" w:hAnsi="Arial" w:cs="Arial"/>
          <w:sz w:val="28"/>
          <w:szCs w:val="28"/>
        </w:rPr>
        <w:t xml:space="preserve"> term of Year 11 and students and their parents are encouraged to attend.</w:t>
      </w:r>
    </w:p>
    <w:p w:rsidR="00E56B3B" w:rsidRPr="0018425E" w:rsidRDefault="00E56B3B" w:rsidP="00E56B3B">
      <w:pPr>
        <w:tabs>
          <w:tab w:val="left" w:pos="2076"/>
        </w:tabs>
        <w:rPr>
          <w:rFonts w:ascii="Arial" w:eastAsia="Times New Roman" w:hAnsi="Arial" w:cs="Arial"/>
          <w:b/>
          <w:sz w:val="28"/>
          <w:szCs w:val="28"/>
        </w:rPr>
      </w:pPr>
    </w:p>
    <w:p w:rsidR="00E56B3B" w:rsidRPr="0018425E" w:rsidRDefault="00E56B3B" w:rsidP="00E56B3B">
      <w:pPr>
        <w:tabs>
          <w:tab w:val="left" w:pos="2076"/>
        </w:tabs>
        <w:rPr>
          <w:rFonts w:ascii="Arial" w:eastAsia="Times New Roman" w:hAnsi="Arial" w:cs="Arial"/>
          <w:b/>
          <w:sz w:val="28"/>
          <w:szCs w:val="28"/>
        </w:rPr>
      </w:pPr>
      <w:r w:rsidRPr="0018425E">
        <w:rPr>
          <w:rFonts w:ascii="Arial" w:eastAsia="Times New Roman" w:hAnsi="Arial" w:cs="Arial"/>
          <w:b/>
          <w:sz w:val="28"/>
          <w:szCs w:val="28"/>
        </w:rPr>
        <w:t xml:space="preserve">Spring Term: </w:t>
      </w:r>
    </w:p>
    <w:p w:rsidR="00E56B3B" w:rsidRPr="0018425E" w:rsidRDefault="00E56B3B" w:rsidP="00E56B3B">
      <w:pPr>
        <w:rPr>
          <w:rFonts w:ascii="Arial" w:eastAsia="Times New Roman" w:hAnsi="Arial" w:cs="Arial"/>
          <w:sz w:val="28"/>
          <w:szCs w:val="28"/>
        </w:rPr>
      </w:pPr>
      <w:r w:rsidRPr="0018425E">
        <w:rPr>
          <w:rFonts w:ascii="Arial" w:eastAsia="Times New Roman" w:hAnsi="Arial" w:cs="Arial"/>
          <w:sz w:val="28"/>
          <w:szCs w:val="28"/>
        </w:rPr>
        <w:t xml:space="preserve">Individual Careers guidance appointment, mock interviews, and application support/reference writing for Post-16 options. </w:t>
      </w:r>
    </w:p>
    <w:p w:rsidR="00E56B3B" w:rsidRPr="0018425E" w:rsidRDefault="00E56B3B" w:rsidP="00E56B3B">
      <w:pPr>
        <w:rPr>
          <w:rFonts w:ascii="Arial" w:eastAsia="Times New Roman" w:hAnsi="Arial" w:cs="Arial"/>
          <w:sz w:val="28"/>
          <w:szCs w:val="28"/>
        </w:rPr>
      </w:pPr>
    </w:p>
    <w:p w:rsidR="00E56B3B" w:rsidRPr="0018425E" w:rsidRDefault="00E56B3B" w:rsidP="00E56B3B">
      <w:pPr>
        <w:rPr>
          <w:rFonts w:ascii="Arial" w:eastAsia="Times New Roman" w:hAnsi="Arial" w:cs="Arial"/>
          <w:i/>
          <w:sz w:val="28"/>
          <w:szCs w:val="28"/>
        </w:rPr>
      </w:pPr>
      <w:r w:rsidRPr="0018425E">
        <w:rPr>
          <w:rFonts w:ascii="Arial" w:eastAsia="Times New Roman" w:hAnsi="Arial" w:cs="Arial"/>
          <w:i/>
          <w:sz w:val="28"/>
          <w:szCs w:val="28"/>
        </w:rPr>
        <w:t>A Summer Opportunities Fair is organised during the Summer Term. Students and their parents/carers are encouraged to attend.</w:t>
      </w:r>
    </w:p>
    <w:p w:rsidR="00E56B3B" w:rsidRPr="0018425E" w:rsidRDefault="00E56B3B" w:rsidP="00E56B3B">
      <w:pPr>
        <w:rPr>
          <w:rFonts w:ascii="Arial" w:hAnsi="Arial" w:cs="Arial"/>
          <w:sz w:val="24"/>
          <w:szCs w:val="24"/>
        </w:rPr>
      </w:pPr>
    </w:p>
    <w:p w:rsidR="00E56B3B" w:rsidRDefault="00E56B3B">
      <w:pPr>
        <w:rPr>
          <w:rFonts w:ascii="Arial" w:eastAsia="Times New Roman" w:hAnsi="Arial" w:cs="Arial"/>
          <w:b/>
          <w:sz w:val="24"/>
          <w:szCs w:val="24"/>
        </w:rPr>
      </w:pPr>
      <w:r>
        <w:rPr>
          <w:rFonts w:ascii="Arial" w:eastAsia="Times New Roman" w:hAnsi="Arial" w:cs="Arial"/>
          <w:b/>
          <w:sz w:val="24"/>
          <w:szCs w:val="24"/>
        </w:rPr>
        <w:br w:type="page"/>
      </w:r>
    </w:p>
    <w:p w:rsidR="00E56B3B" w:rsidRPr="0018425E" w:rsidRDefault="00E56B3B" w:rsidP="00E56B3B">
      <w:pPr>
        <w:jc w:val="center"/>
        <w:rPr>
          <w:rFonts w:ascii="Arial" w:hAnsi="Arial" w:cs="Arial"/>
          <w:b/>
          <w:sz w:val="24"/>
          <w:szCs w:val="24"/>
        </w:rPr>
      </w:pPr>
      <w:r w:rsidRPr="0018425E">
        <w:rPr>
          <w:rFonts w:ascii="Arial" w:eastAsia="Times New Roman" w:hAnsi="Arial" w:cs="Arial"/>
          <w:b/>
          <w:color w:val="595959"/>
          <w:sz w:val="58"/>
          <w:szCs w:val="58"/>
        </w:rPr>
        <w:lastRenderedPageBreak/>
        <w:t>Useful Information and Links</w:t>
      </w:r>
    </w:p>
    <w:p w:rsidR="00E56B3B" w:rsidRPr="0018425E" w:rsidRDefault="00E56B3B" w:rsidP="00E56B3B">
      <w:pPr>
        <w:keepNext/>
        <w:keepLines/>
        <w:spacing w:after="0" w:line="360" w:lineRule="auto"/>
        <w:ind w:left="4320" w:hanging="4320"/>
        <w:contextualSpacing/>
        <w:rPr>
          <w:rFonts w:ascii="Arial" w:eastAsia="Times New Roman" w:hAnsi="Arial" w:cs="Arial"/>
          <w:sz w:val="24"/>
          <w:szCs w:val="24"/>
          <w:u w:val="single"/>
        </w:rPr>
      </w:pPr>
      <w:proofErr w:type="gramStart"/>
      <w:r w:rsidRPr="0018425E">
        <w:rPr>
          <w:rFonts w:ascii="Arial" w:eastAsia="Times New Roman" w:hAnsi="Arial" w:cs="Arial"/>
          <w:b/>
          <w:color w:val="2E74B5" w:themeColor="accent1" w:themeShade="BF"/>
          <w:sz w:val="24"/>
          <w:szCs w:val="24"/>
          <w:u w:val="single"/>
        </w:rPr>
        <w:t>nationalcareersservice.direct.gov.uk</w:t>
      </w:r>
      <w:proofErr w:type="gramEnd"/>
      <w:r w:rsidRPr="0018425E">
        <w:rPr>
          <w:rFonts w:ascii="Arial" w:eastAsia="Times New Roman" w:hAnsi="Arial" w:cs="Arial"/>
          <w:color w:val="2E74B5" w:themeColor="accent1" w:themeShade="BF"/>
          <w:sz w:val="24"/>
          <w:szCs w:val="24"/>
          <w:u w:val="single"/>
        </w:rPr>
        <w:t xml:space="preserve"> </w:t>
      </w:r>
      <w:r w:rsidRPr="0018425E">
        <w:rPr>
          <w:rFonts w:ascii="Arial" w:eastAsia="Times New Roman" w:hAnsi="Arial" w:cs="Arial"/>
          <w:sz w:val="24"/>
          <w:szCs w:val="24"/>
        </w:rPr>
        <w:tab/>
        <w:t>National Careers Service website has useful job profiles and help with CVs and applications</w:t>
      </w:r>
    </w:p>
    <w:p w:rsidR="00E56B3B" w:rsidRPr="0018425E" w:rsidRDefault="00E56B3B" w:rsidP="00E56B3B">
      <w:pPr>
        <w:keepNext/>
        <w:keepLines/>
        <w:spacing w:after="0" w:line="360" w:lineRule="auto"/>
        <w:ind w:left="4320" w:hanging="4320"/>
        <w:contextualSpacing/>
        <w:rPr>
          <w:rFonts w:ascii="Arial" w:eastAsia="Times New Roman" w:hAnsi="Arial" w:cs="Arial"/>
          <w:sz w:val="24"/>
          <w:szCs w:val="24"/>
          <w:u w:val="single"/>
        </w:rPr>
      </w:pPr>
    </w:p>
    <w:p w:rsidR="00E56B3B" w:rsidRPr="0018425E" w:rsidRDefault="0085341C" w:rsidP="00E56B3B">
      <w:pPr>
        <w:keepNext/>
        <w:keepLines/>
        <w:spacing w:after="480" w:line="240" w:lineRule="auto"/>
        <w:contextualSpacing/>
        <w:outlineLvl w:val="0"/>
        <w:rPr>
          <w:rFonts w:ascii="Arial" w:eastAsia="Times New Roman" w:hAnsi="Arial" w:cs="Arial"/>
          <w:sz w:val="24"/>
          <w:szCs w:val="24"/>
        </w:rPr>
      </w:pPr>
      <w:hyperlink r:id="rId15" w:history="1">
        <w:r w:rsidR="00E56B3B" w:rsidRPr="0018425E">
          <w:rPr>
            <w:rStyle w:val="Hyperlink"/>
            <w:rFonts w:ascii="Arial" w:eastAsia="Times New Roman" w:hAnsi="Arial" w:cs="Arial"/>
            <w:b/>
            <w:color w:val="2E74B5" w:themeColor="accent1" w:themeShade="BF"/>
            <w:sz w:val="24"/>
            <w:szCs w:val="24"/>
          </w:rPr>
          <w:t>www.apprenticeships.gov.uk</w:t>
        </w:r>
      </w:hyperlink>
      <w:r w:rsidR="00E56B3B" w:rsidRPr="0018425E">
        <w:rPr>
          <w:rFonts w:ascii="Arial" w:eastAsia="Times New Roman" w:hAnsi="Arial" w:cs="Arial"/>
          <w:b/>
          <w:color w:val="2E74B5" w:themeColor="accent1" w:themeShade="BF"/>
          <w:sz w:val="24"/>
          <w:szCs w:val="24"/>
        </w:rPr>
        <w:tab/>
      </w:r>
      <w:r w:rsidR="00E56B3B" w:rsidRPr="0018425E">
        <w:rPr>
          <w:rFonts w:ascii="Arial" w:eastAsia="Times New Roman" w:hAnsi="Arial" w:cs="Arial"/>
          <w:sz w:val="24"/>
          <w:szCs w:val="24"/>
        </w:rPr>
        <w:tab/>
        <w:t>Information about apprenticeships</w:t>
      </w:r>
    </w:p>
    <w:p w:rsidR="00E56B3B" w:rsidRPr="0018425E" w:rsidRDefault="00E56B3B" w:rsidP="00E56B3B">
      <w:pPr>
        <w:keepNext/>
        <w:keepLines/>
        <w:spacing w:after="480" w:line="240" w:lineRule="auto"/>
        <w:contextualSpacing/>
        <w:outlineLvl w:val="0"/>
        <w:rPr>
          <w:rFonts w:ascii="Arial" w:eastAsia="Times New Roman" w:hAnsi="Arial" w:cs="Arial"/>
          <w:sz w:val="24"/>
          <w:szCs w:val="24"/>
        </w:rPr>
      </w:pPr>
    </w:p>
    <w:p w:rsidR="00E56B3B" w:rsidRPr="0018425E" w:rsidRDefault="00E56B3B" w:rsidP="00E56B3B">
      <w:pPr>
        <w:keepNext/>
        <w:keepLines/>
        <w:spacing w:after="480" w:line="240" w:lineRule="auto"/>
        <w:contextualSpacing/>
        <w:outlineLvl w:val="0"/>
        <w:rPr>
          <w:rFonts w:ascii="Arial" w:eastAsia="Times New Roman" w:hAnsi="Arial" w:cs="Arial"/>
          <w:sz w:val="24"/>
          <w:szCs w:val="24"/>
        </w:rPr>
      </w:pPr>
    </w:p>
    <w:p w:rsidR="00E56B3B" w:rsidRPr="0018425E" w:rsidRDefault="0085341C" w:rsidP="00E56B3B">
      <w:pPr>
        <w:keepNext/>
        <w:keepLines/>
        <w:spacing w:after="480" w:line="240" w:lineRule="auto"/>
        <w:contextualSpacing/>
        <w:outlineLvl w:val="0"/>
        <w:rPr>
          <w:rFonts w:ascii="Arial" w:eastAsia="Times New Roman" w:hAnsi="Arial" w:cs="Arial"/>
          <w:sz w:val="24"/>
          <w:szCs w:val="24"/>
        </w:rPr>
      </w:pPr>
      <w:hyperlink r:id="rId16" w:history="1">
        <w:r w:rsidR="00E56B3B" w:rsidRPr="0018425E">
          <w:rPr>
            <w:rStyle w:val="Hyperlink"/>
            <w:rFonts w:ascii="Arial" w:eastAsia="Times New Roman" w:hAnsi="Arial" w:cs="Arial"/>
            <w:b/>
            <w:color w:val="2E74B5" w:themeColor="accent1" w:themeShade="BF"/>
            <w:sz w:val="24"/>
            <w:szCs w:val="24"/>
          </w:rPr>
          <w:t>www.careersbox.co.uk</w:t>
        </w:r>
      </w:hyperlink>
      <w:r w:rsidR="00E56B3B" w:rsidRPr="0018425E">
        <w:rPr>
          <w:rFonts w:ascii="Arial" w:eastAsia="Times New Roman" w:hAnsi="Arial" w:cs="Arial"/>
          <w:sz w:val="24"/>
          <w:szCs w:val="24"/>
        </w:rPr>
        <w:tab/>
      </w:r>
      <w:r w:rsidR="00E56B3B" w:rsidRPr="0018425E">
        <w:rPr>
          <w:rFonts w:ascii="Arial" w:eastAsia="Times New Roman" w:hAnsi="Arial" w:cs="Arial"/>
          <w:sz w:val="24"/>
          <w:szCs w:val="24"/>
        </w:rPr>
        <w:tab/>
      </w:r>
      <w:r w:rsidR="00E56B3B" w:rsidRPr="0018425E">
        <w:rPr>
          <w:rFonts w:ascii="Arial" w:eastAsia="Times New Roman" w:hAnsi="Arial" w:cs="Arial"/>
          <w:sz w:val="24"/>
          <w:szCs w:val="24"/>
        </w:rPr>
        <w:tab/>
        <w:t>Short career films from those doing the job</w:t>
      </w:r>
    </w:p>
    <w:p w:rsidR="00E56B3B" w:rsidRPr="0018425E" w:rsidRDefault="00E56B3B" w:rsidP="00E56B3B">
      <w:pPr>
        <w:keepNext/>
        <w:keepLines/>
        <w:spacing w:after="480" w:line="240" w:lineRule="auto"/>
        <w:contextualSpacing/>
        <w:outlineLvl w:val="0"/>
        <w:rPr>
          <w:rFonts w:ascii="Arial" w:eastAsia="Times New Roman" w:hAnsi="Arial" w:cs="Arial"/>
          <w:sz w:val="24"/>
          <w:szCs w:val="24"/>
        </w:rPr>
      </w:pPr>
    </w:p>
    <w:p w:rsidR="00E56B3B" w:rsidRPr="0018425E" w:rsidRDefault="00E56B3B" w:rsidP="00E56B3B">
      <w:pPr>
        <w:keepNext/>
        <w:keepLines/>
        <w:spacing w:after="480" w:line="240" w:lineRule="auto"/>
        <w:contextualSpacing/>
        <w:outlineLvl w:val="0"/>
        <w:rPr>
          <w:rFonts w:ascii="Arial" w:eastAsia="Times New Roman" w:hAnsi="Arial" w:cs="Arial"/>
          <w:sz w:val="24"/>
          <w:szCs w:val="24"/>
        </w:rPr>
      </w:pPr>
    </w:p>
    <w:p w:rsidR="00E56B3B" w:rsidRPr="0018425E" w:rsidRDefault="0085341C" w:rsidP="00E56B3B">
      <w:pPr>
        <w:keepNext/>
        <w:keepLines/>
        <w:spacing w:after="480" w:line="240" w:lineRule="auto"/>
        <w:contextualSpacing/>
        <w:outlineLvl w:val="0"/>
        <w:rPr>
          <w:rFonts w:ascii="Arial" w:eastAsia="Times New Roman" w:hAnsi="Arial" w:cs="Arial"/>
          <w:sz w:val="24"/>
          <w:szCs w:val="24"/>
        </w:rPr>
      </w:pPr>
      <w:hyperlink r:id="rId17" w:history="1">
        <w:r w:rsidR="00E56B3B" w:rsidRPr="0018425E">
          <w:rPr>
            <w:rStyle w:val="Hyperlink"/>
            <w:rFonts w:ascii="Arial" w:eastAsia="Times New Roman" w:hAnsi="Arial" w:cs="Arial"/>
            <w:b/>
            <w:color w:val="2E74B5" w:themeColor="accent1" w:themeShade="BF"/>
            <w:sz w:val="24"/>
            <w:szCs w:val="24"/>
          </w:rPr>
          <w:t>www.icould.com</w:t>
        </w:r>
      </w:hyperlink>
      <w:r w:rsidR="00E56B3B" w:rsidRPr="0018425E">
        <w:rPr>
          <w:rFonts w:ascii="Arial" w:eastAsia="Times New Roman" w:hAnsi="Arial" w:cs="Arial"/>
          <w:sz w:val="24"/>
          <w:szCs w:val="24"/>
        </w:rPr>
        <w:tab/>
      </w:r>
      <w:r w:rsidR="00E56B3B" w:rsidRPr="0018425E">
        <w:rPr>
          <w:rFonts w:ascii="Arial" w:eastAsia="Times New Roman" w:hAnsi="Arial" w:cs="Arial"/>
          <w:sz w:val="24"/>
          <w:szCs w:val="24"/>
        </w:rPr>
        <w:tab/>
      </w:r>
      <w:r w:rsidR="00E56B3B" w:rsidRPr="0018425E">
        <w:rPr>
          <w:rFonts w:ascii="Arial" w:eastAsia="Times New Roman" w:hAnsi="Arial" w:cs="Arial"/>
          <w:sz w:val="24"/>
          <w:szCs w:val="24"/>
        </w:rPr>
        <w:tab/>
      </w:r>
      <w:r w:rsidR="00E56B3B" w:rsidRPr="0018425E">
        <w:rPr>
          <w:rFonts w:ascii="Arial" w:eastAsia="Times New Roman" w:hAnsi="Arial" w:cs="Arial"/>
          <w:sz w:val="24"/>
          <w:szCs w:val="24"/>
        </w:rPr>
        <w:tab/>
        <w:t>Careers advice, choices, ideas</w:t>
      </w:r>
    </w:p>
    <w:p w:rsidR="00E56B3B" w:rsidRPr="0018425E" w:rsidRDefault="00E56B3B" w:rsidP="00E56B3B">
      <w:pPr>
        <w:keepNext/>
        <w:keepLines/>
        <w:spacing w:after="480" w:line="240" w:lineRule="auto"/>
        <w:contextualSpacing/>
        <w:outlineLvl w:val="0"/>
        <w:rPr>
          <w:rFonts w:ascii="Arial" w:eastAsia="Times New Roman" w:hAnsi="Arial" w:cs="Arial"/>
          <w:sz w:val="24"/>
          <w:szCs w:val="24"/>
        </w:rPr>
      </w:pPr>
    </w:p>
    <w:p w:rsidR="00E56B3B" w:rsidRPr="0018425E" w:rsidRDefault="00E56B3B" w:rsidP="00E56B3B">
      <w:pPr>
        <w:keepNext/>
        <w:keepLines/>
        <w:spacing w:after="480" w:line="240" w:lineRule="auto"/>
        <w:contextualSpacing/>
        <w:outlineLvl w:val="0"/>
        <w:rPr>
          <w:rFonts w:ascii="Arial" w:eastAsia="Times New Roman" w:hAnsi="Arial" w:cs="Arial"/>
          <w:sz w:val="24"/>
          <w:szCs w:val="24"/>
        </w:rPr>
      </w:pPr>
    </w:p>
    <w:p w:rsidR="00E56B3B" w:rsidRPr="0018425E" w:rsidRDefault="0085341C" w:rsidP="00E56B3B">
      <w:pPr>
        <w:keepNext/>
        <w:keepLines/>
        <w:spacing w:after="480" w:line="240" w:lineRule="auto"/>
        <w:contextualSpacing/>
        <w:outlineLvl w:val="0"/>
        <w:rPr>
          <w:rFonts w:ascii="Arial" w:eastAsia="Times New Roman" w:hAnsi="Arial" w:cs="Arial"/>
          <w:sz w:val="24"/>
          <w:szCs w:val="24"/>
        </w:rPr>
      </w:pPr>
      <w:hyperlink r:id="rId18" w:history="1">
        <w:r w:rsidR="00E56B3B" w:rsidRPr="0018425E">
          <w:rPr>
            <w:rStyle w:val="Hyperlink"/>
            <w:rFonts w:ascii="Arial" w:eastAsia="Times New Roman" w:hAnsi="Arial" w:cs="Arial"/>
            <w:b/>
            <w:color w:val="2E74B5" w:themeColor="accent1" w:themeShade="BF"/>
            <w:sz w:val="24"/>
            <w:szCs w:val="24"/>
          </w:rPr>
          <w:t>www.myworldofwork.co.uk</w:t>
        </w:r>
      </w:hyperlink>
      <w:r w:rsidR="000A3322">
        <w:rPr>
          <w:rFonts w:ascii="Arial" w:eastAsia="Times New Roman" w:hAnsi="Arial" w:cs="Arial"/>
          <w:sz w:val="24"/>
          <w:szCs w:val="24"/>
        </w:rPr>
        <w:tab/>
      </w:r>
      <w:r w:rsidR="000A3322">
        <w:rPr>
          <w:rFonts w:ascii="Arial" w:eastAsia="Times New Roman" w:hAnsi="Arial" w:cs="Arial"/>
          <w:sz w:val="24"/>
          <w:szCs w:val="24"/>
        </w:rPr>
        <w:tab/>
      </w:r>
      <w:r w:rsidR="00E56B3B" w:rsidRPr="0018425E">
        <w:rPr>
          <w:rFonts w:ascii="Arial" w:eastAsia="Times New Roman" w:hAnsi="Arial" w:cs="Arial"/>
          <w:sz w:val="24"/>
          <w:szCs w:val="24"/>
        </w:rPr>
        <w:t>Careers and course advice</w:t>
      </w:r>
    </w:p>
    <w:p w:rsidR="00E56B3B" w:rsidRPr="0018425E" w:rsidRDefault="00E56B3B" w:rsidP="00E56B3B">
      <w:pPr>
        <w:keepNext/>
        <w:keepLines/>
        <w:spacing w:after="480" w:line="240" w:lineRule="auto"/>
        <w:contextualSpacing/>
        <w:outlineLvl w:val="0"/>
        <w:rPr>
          <w:rFonts w:ascii="Arial" w:eastAsia="Times New Roman" w:hAnsi="Arial" w:cs="Arial"/>
          <w:sz w:val="24"/>
          <w:szCs w:val="24"/>
        </w:rPr>
      </w:pPr>
    </w:p>
    <w:p w:rsidR="00E56B3B" w:rsidRPr="0018425E" w:rsidRDefault="00E56B3B" w:rsidP="00E56B3B">
      <w:pPr>
        <w:keepNext/>
        <w:keepLines/>
        <w:spacing w:after="480" w:line="240" w:lineRule="auto"/>
        <w:contextualSpacing/>
        <w:outlineLvl w:val="0"/>
        <w:rPr>
          <w:rFonts w:ascii="Arial" w:eastAsia="Times New Roman" w:hAnsi="Arial" w:cs="Arial"/>
          <w:sz w:val="24"/>
          <w:szCs w:val="24"/>
        </w:rPr>
      </w:pPr>
    </w:p>
    <w:p w:rsidR="00E56B3B" w:rsidRPr="0018425E" w:rsidRDefault="0085341C" w:rsidP="00E56B3B">
      <w:pPr>
        <w:keepNext/>
        <w:keepLines/>
        <w:spacing w:after="480" w:line="240" w:lineRule="auto"/>
        <w:contextualSpacing/>
        <w:outlineLvl w:val="0"/>
        <w:rPr>
          <w:rFonts w:ascii="Arial" w:eastAsia="Times New Roman" w:hAnsi="Arial" w:cs="Arial"/>
          <w:sz w:val="24"/>
          <w:szCs w:val="24"/>
        </w:rPr>
      </w:pPr>
      <w:hyperlink r:id="rId19" w:history="1">
        <w:r w:rsidR="00E56B3B" w:rsidRPr="0018425E">
          <w:rPr>
            <w:rStyle w:val="Hyperlink"/>
            <w:rFonts w:ascii="Arial" w:eastAsia="Times New Roman" w:hAnsi="Arial" w:cs="Arial"/>
            <w:b/>
            <w:color w:val="2E74B5" w:themeColor="accent1" w:themeShade="BF"/>
            <w:sz w:val="24"/>
            <w:szCs w:val="24"/>
          </w:rPr>
          <w:t>www.stepintothenhs.nhs.uk</w:t>
        </w:r>
      </w:hyperlink>
      <w:r w:rsidR="000A3322">
        <w:rPr>
          <w:rFonts w:ascii="Arial" w:eastAsia="Times New Roman" w:hAnsi="Arial" w:cs="Arial"/>
          <w:sz w:val="24"/>
          <w:szCs w:val="24"/>
        </w:rPr>
        <w:tab/>
      </w:r>
      <w:r w:rsidR="000A3322">
        <w:rPr>
          <w:rFonts w:ascii="Arial" w:eastAsia="Times New Roman" w:hAnsi="Arial" w:cs="Arial"/>
          <w:sz w:val="24"/>
          <w:szCs w:val="24"/>
        </w:rPr>
        <w:tab/>
      </w:r>
      <w:r w:rsidR="00E56B3B" w:rsidRPr="0018425E">
        <w:rPr>
          <w:rFonts w:ascii="Arial" w:eastAsia="Times New Roman" w:hAnsi="Arial" w:cs="Arial"/>
          <w:sz w:val="24"/>
          <w:szCs w:val="24"/>
        </w:rPr>
        <w:t>NHS careers</w:t>
      </w:r>
    </w:p>
    <w:p w:rsidR="00E56B3B" w:rsidRPr="0018425E" w:rsidRDefault="00E56B3B" w:rsidP="00E56B3B">
      <w:pPr>
        <w:keepNext/>
        <w:keepLines/>
        <w:spacing w:after="480" w:line="240" w:lineRule="auto"/>
        <w:contextualSpacing/>
        <w:outlineLvl w:val="0"/>
        <w:rPr>
          <w:rFonts w:ascii="Arial" w:eastAsia="Times New Roman" w:hAnsi="Arial" w:cs="Arial"/>
          <w:sz w:val="24"/>
          <w:szCs w:val="24"/>
        </w:rPr>
      </w:pPr>
    </w:p>
    <w:p w:rsidR="00E56B3B" w:rsidRPr="0018425E" w:rsidRDefault="00E56B3B" w:rsidP="00E56B3B">
      <w:pPr>
        <w:keepNext/>
        <w:keepLines/>
        <w:spacing w:after="480" w:line="240" w:lineRule="auto"/>
        <w:contextualSpacing/>
        <w:outlineLvl w:val="0"/>
        <w:rPr>
          <w:rFonts w:ascii="Arial" w:eastAsia="Times New Roman" w:hAnsi="Arial" w:cs="Arial"/>
          <w:sz w:val="24"/>
          <w:szCs w:val="24"/>
        </w:rPr>
      </w:pPr>
    </w:p>
    <w:p w:rsidR="00E56B3B" w:rsidRPr="0018425E" w:rsidRDefault="0085341C" w:rsidP="00E56B3B">
      <w:pPr>
        <w:keepNext/>
        <w:keepLines/>
        <w:spacing w:after="480" w:line="240" w:lineRule="auto"/>
        <w:contextualSpacing/>
        <w:outlineLvl w:val="0"/>
        <w:rPr>
          <w:rFonts w:ascii="Arial" w:eastAsia="Times New Roman" w:hAnsi="Arial" w:cs="Arial"/>
          <w:sz w:val="24"/>
          <w:szCs w:val="24"/>
        </w:rPr>
      </w:pPr>
      <w:hyperlink r:id="rId20" w:history="1">
        <w:r w:rsidR="00E56B3B" w:rsidRPr="0018425E">
          <w:rPr>
            <w:rStyle w:val="Hyperlink"/>
            <w:rFonts w:ascii="Arial" w:eastAsia="Times New Roman" w:hAnsi="Arial" w:cs="Arial"/>
            <w:b/>
            <w:color w:val="2E74B5" w:themeColor="accent1" w:themeShade="BF"/>
            <w:sz w:val="24"/>
            <w:szCs w:val="24"/>
          </w:rPr>
          <w:t>www.construct.org.uk</w:t>
        </w:r>
      </w:hyperlink>
      <w:r w:rsidR="00E56B3B" w:rsidRPr="0018425E">
        <w:rPr>
          <w:rFonts w:ascii="Arial" w:eastAsia="Times New Roman" w:hAnsi="Arial" w:cs="Arial"/>
          <w:b/>
          <w:color w:val="2E74B5" w:themeColor="accent1" w:themeShade="BF"/>
          <w:sz w:val="24"/>
          <w:szCs w:val="24"/>
        </w:rPr>
        <w:tab/>
      </w:r>
      <w:r w:rsidR="00E56B3B" w:rsidRPr="0018425E">
        <w:rPr>
          <w:rFonts w:ascii="Arial" w:eastAsia="Times New Roman" w:hAnsi="Arial" w:cs="Arial"/>
          <w:sz w:val="24"/>
          <w:szCs w:val="24"/>
        </w:rPr>
        <w:tab/>
      </w:r>
      <w:r w:rsidR="00E56B3B" w:rsidRPr="0018425E">
        <w:rPr>
          <w:rFonts w:ascii="Arial" w:eastAsia="Times New Roman" w:hAnsi="Arial" w:cs="Arial"/>
          <w:sz w:val="24"/>
          <w:szCs w:val="24"/>
        </w:rPr>
        <w:tab/>
        <w:t>Construction careers</w:t>
      </w:r>
    </w:p>
    <w:p w:rsidR="00E56B3B" w:rsidRPr="0018425E" w:rsidRDefault="00E56B3B" w:rsidP="00E56B3B">
      <w:pPr>
        <w:keepNext/>
        <w:keepLines/>
        <w:spacing w:after="480" w:line="240" w:lineRule="auto"/>
        <w:contextualSpacing/>
        <w:outlineLvl w:val="0"/>
        <w:rPr>
          <w:rFonts w:ascii="Arial" w:eastAsia="Times New Roman" w:hAnsi="Arial" w:cs="Arial"/>
          <w:sz w:val="24"/>
          <w:szCs w:val="24"/>
        </w:rPr>
      </w:pPr>
    </w:p>
    <w:p w:rsidR="00E56B3B" w:rsidRPr="0018425E" w:rsidRDefault="00E56B3B" w:rsidP="00E56B3B">
      <w:pPr>
        <w:keepNext/>
        <w:keepLines/>
        <w:spacing w:after="480" w:line="240" w:lineRule="auto"/>
        <w:contextualSpacing/>
        <w:outlineLvl w:val="0"/>
        <w:rPr>
          <w:rFonts w:ascii="Arial" w:eastAsia="Times New Roman" w:hAnsi="Arial" w:cs="Arial"/>
          <w:sz w:val="24"/>
          <w:szCs w:val="24"/>
        </w:rPr>
      </w:pPr>
    </w:p>
    <w:p w:rsidR="00E56B3B" w:rsidRPr="0018425E" w:rsidRDefault="00E56B3B" w:rsidP="00E56B3B">
      <w:pPr>
        <w:keepNext/>
        <w:keepLines/>
        <w:spacing w:after="480" w:line="240" w:lineRule="auto"/>
        <w:contextualSpacing/>
        <w:outlineLvl w:val="0"/>
        <w:rPr>
          <w:rFonts w:ascii="Arial" w:eastAsia="Times New Roman" w:hAnsi="Arial" w:cs="Arial"/>
          <w:sz w:val="24"/>
          <w:szCs w:val="24"/>
        </w:rPr>
      </w:pPr>
      <w:r w:rsidRPr="0018425E">
        <w:rPr>
          <w:rFonts w:ascii="Arial" w:eastAsia="Times New Roman" w:hAnsi="Arial" w:cs="Arial"/>
          <w:noProof/>
          <w:sz w:val="24"/>
          <w:szCs w:val="24"/>
          <w:lang w:eastAsia="en-GB"/>
        </w:rPr>
        <mc:AlternateContent>
          <mc:Choice Requires="wps">
            <w:drawing>
              <wp:anchor distT="0" distB="0" distL="114300" distR="114300" simplePos="0" relativeHeight="251661312" behindDoc="1" locked="0" layoutInCell="1" allowOverlap="1" wp14:anchorId="49C1E3A7" wp14:editId="2E4767EB">
                <wp:simplePos x="0" y="0"/>
                <wp:positionH relativeFrom="column">
                  <wp:posOffset>741773</wp:posOffset>
                </wp:positionH>
                <wp:positionV relativeFrom="paragraph">
                  <wp:posOffset>125343</wp:posOffset>
                </wp:positionV>
                <wp:extent cx="4004542" cy="4231640"/>
                <wp:effectExtent l="25400" t="25400" r="34290" b="35560"/>
                <wp:wrapNone/>
                <wp:docPr id="13" name="Rounded Rectangle 13"/>
                <wp:cNvGraphicFramePr/>
                <a:graphic xmlns:a="http://schemas.openxmlformats.org/drawingml/2006/main">
                  <a:graphicData uri="http://schemas.microsoft.com/office/word/2010/wordprocessingShape">
                    <wps:wsp>
                      <wps:cNvSpPr/>
                      <wps:spPr>
                        <a:xfrm>
                          <a:off x="0" y="0"/>
                          <a:ext cx="4004542" cy="4231640"/>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6B3B" w:rsidRDefault="00E56B3B" w:rsidP="00E56B3B">
                            <w:pPr>
                              <w:pStyle w:val="ListParagraph"/>
                              <w:rPr>
                                <w:b/>
                                <w:color w:val="5E3C43"/>
                                <w:sz w:val="32"/>
                                <w:szCs w:val="32"/>
                                <w14:textOutline w14:w="9525" w14:cap="rnd" w14:cmpd="sng" w14:algn="ctr">
                                  <w14:solidFill>
                                    <w14:srgbClr w14:val="000000"/>
                                  </w14:solidFill>
                                  <w14:prstDash w14:val="solid"/>
                                  <w14:bevel/>
                                </w14:textOutline>
                              </w:rPr>
                            </w:pPr>
                            <w:r w:rsidRPr="00711A4B">
                              <w:rPr>
                                <w:b/>
                                <w:color w:val="5E3C43"/>
                                <w:sz w:val="32"/>
                                <w:szCs w:val="32"/>
                                <w14:textOutline w14:w="9525" w14:cap="rnd" w14:cmpd="sng" w14:algn="ctr">
                                  <w14:solidFill>
                                    <w14:srgbClr w14:val="000000"/>
                                  </w14:solidFill>
                                  <w14:prstDash w14:val="solid"/>
                                  <w14:bevel/>
                                </w14:textOutline>
                              </w:rPr>
                              <w:t xml:space="preserve">Careers Advice and Drop-In </w:t>
                            </w:r>
                            <w:r>
                              <w:rPr>
                                <w:b/>
                                <w:color w:val="5E3C43"/>
                                <w:sz w:val="32"/>
                                <w:szCs w:val="32"/>
                                <w14:textOutline w14:w="9525" w14:cap="rnd" w14:cmpd="sng" w14:algn="ctr">
                                  <w14:solidFill>
                                    <w14:srgbClr w14:val="000000"/>
                                  </w14:solidFill>
                                  <w14:prstDash w14:val="solid"/>
                                  <w14:bevel/>
                                </w14:textOutline>
                              </w:rPr>
                              <w:t xml:space="preserve">    </w:t>
                            </w:r>
                          </w:p>
                          <w:p w:rsidR="00E56B3B" w:rsidRPr="00711A4B" w:rsidRDefault="00E56B3B" w:rsidP="00E56B3B">
                            <w:pPr>
                              <w:pStyle w:val="ListParagraph"/>
                              <w:rPr>
                                <w:b/>
                                <w:color w:val="5E3C43"/>
                                <w:sz w:val="32"/>
                                <w:szCs w:val="32"/>
                                <w14:textOutline w14:w="9525" w14:cap="rnd" w14:cmpd="sng" w14:algn="ctr">
                                  <w14:solidFill>
                                    <w14:srgbClr w14:val="000000"/>
                                  </w14:solidFill>
                                  <w14:prstDash w14:val="solid"/>
                                  <w14:bevel/>
                                </w14:textOutline>
                              </w:rPr>
                            </w:pPr>
                            <w:r>
                              <w:rPr>
                                <w:b/>
                                <w:color w:val="5E3C43"/>
                                <w:sz w:val="32"/>
                                <w:szCs w:val="32"/>
                                <w14:textOutline w14:w="9525" w14:cap="rnd" w14:cmpd="sng" w14:algn="ctr">
                                  <w14:solidFill>
                                    <w14:srgbClr w14:val="000000"/>
                                  </w14:solidFill>
                                  <w14:prstDash w14:val="solid"/>
                                  <w14:bevel/>
                                </w14:textOutline>
                              </w:rPr>
                              <w:t xml:space="preserve">                  </w:t>
                            </w:r>
                            <w:r w:rsidRPr="00711A4B">
                              <w:rPr>
                                <w:b/>
                                <w:color w:val="5E3C43"/>
                                <w:sz w:val="32"/>
                                <w:szCs w:val="32"/>
                                <w14:textOutline w14:w="9525" w14:cap="rnd" w14:cmpd="sng" w14:algn="ctr">
                                  <w14:solidFill>
                                    <w14:srgbClr w14:val="000000"/>
                                  </w14:solidFill>
                                  <w14:prstDash w14:val="solid"/>
                                  <w14:bevel/>
                                </w14:textOutline>
                              </w:rPr>
                              <w:t>Sessions</w:t>
                            </w:r>
                          </w:p>
                          <w:p w:rsidR="00E56B3B" w:rsidRPr="00711A4B" w:rsidRDefault="00E56B3B" w:rsidP="00E56B3B">
                            <w:pPr>
                              <w:pStyle w:val="ListParagraph"/>
                              <w:rPr>
                                <w14:textOutline w14:w="9525" w14:cap="rnd" w14:cmpd="sng" w14:algn="ctr">
                                  <w14:solidFill>
                                    <w14:srgbClr w14:val="000000"/>
                                  </w14:solidFill>
                                  <w14:prstDash w14:val="solid"/>
                                  <w14:bevel/>
                                </w14:textOutline>
                              </w:rPr>
                            </w:pPr>
                          </w:p>
                          <w:p w:rsidR="00E56B3B" w:rsidRPr="00711A4B" w:rsidRDefault="00E56B3B" w:rsidP="00E56B3B">
                            <w:pPr>
                              <w:pStyle w:val="ListParagraph"/>
                              <w:numPr>
                                <w:ilvl w:val="0"/>
                                <w:numId w:val="3"/>
                              </w:numPr>
                              <w:spacing w:line="288" w:lineRule="auto"/>
                              <w:rPr>
                                <w:rFonts w:ascii="Times New Roman" w:hAnsi="Times New Roman" w:cs="Times New Roman"/>
                                <w:color w:val="000000" w:themeColor="text1"/>
                                <w:sz w:val="28"/>
                                <w:szCs w:val="28"/>
                                <w14:textOutline w14:w="9525" w14:cap="rnd" w14:cmpd="sng" w14:algn="ctr">
                                  <w14:solidFill>
                                    <w14:srgbClr w14:val="000000"/>
                                  </w14:solidFill>
                                  <w14:prstDash w14:val="solid"/>
                                  <w14:bevel/>
                                </w14:textOutline>
                              </w:rPr>
                            </w:pPr>
                            <w:r w:rsidRPr="00711A4B">
                              <w:rPr>
                                <w:rFonts w:ascii="Times New Roman" w:hAnsi="Times New Roman" w:cs="Times New Roman"/>
                                <w:color w:val="000000" w:themeColor="text1"/>
                                <w:sz w:val="28"/>
                                <w:szCs w:val="28"/>
                                <w14:textOutline w14:w="9525" w14:cap="rnd" w14:cmpd="sng" w14:algn="ctr">
                                  <w14:solidFill>
                                    <w14:srgbClr w14:val="000000"/>
                                  </w14:solidFill>
                                  <w14:prstDash w14:val="solid"/>
                                  <w14:bevel/>
                                </w14:textOutline>
                              </w:rPr>
                              <w:t>Confused about your options?</w:t>
                            </w:r>
                          </w:p>
                          <w:p w:rsidR="00E56B3B" w:rsidRPr="00711A4B" w:rsidRDefault="00E56B3B" w:rsidP="00E56B3B">
                            <w:pPr>
                              <w:pStyle w:val="ListParagraph"/>
                              <w:rPr>
                                <w:rFonts w:ascii="Times New Roman" w:hAnsi="Times New Roman" w:cs="Times New Roman"/>
                                <w:color w:val="000000" w:themeColor="text1"/>
                                <w14:textOutline w14:w="9525" w14:cap="rnd" w14:cmpd="sng" w14:algn="ctr">
                                  <w14:solidFill>
                                    <w14:srgbClr w14:val="000000"/>
                                  </w14:solidFill>
                                  <w14:prstDash w14:val="solid"/>
                                  <w14:bevel/>
                                </w14:textOutline>
                              </w:rPr>
                            </w:pPr>
                          </w:p>
                          <w:p w:rsidR="00E56B3B" w:rsidRPr="00711A4B" w:rsidRDefault="00E56B3B" w:rsidP="00E56B3B">
                            <w:pPr>
                              <w:pStyle w:val="ListParagraph"/>
                              <w:numPr>
                                <w:ilvl w:val="0"/>
                                <w:numId w:val="3"/>
                              </w:numPr>
                              <w:spacing w:line="288" w:lineRule="auto"/>
                              <w:rPr>
                                <w:rFonts w:ascii="Times New Roman" w:hAnsi="Times New Roman" w:cs="Times New Roman"/>
                                <w:color w:val="000000" w:themeColor="text1"/>
                                <w:sz w:val="28"/>
                                <w:szCs w:val="28"/>
                                <w14:textOutline w14:w="9525" w14:cap="rnd" w14:cmpd="sng" w14:algn="ctr">
                                  <w14:solidFill>
                                    <w14:srgbClr w14:val="000000"/>
                                  </w14:solidFill>
                                  <w14:prstDash w14:val="solid"/>
                                  <w14:bevel/>
                                </w14:textOutline>
                              </w:rPr>
                            </w:pPr>
                            <w:r w:rsidRPr="00711A4B">
                              <w:rPr>
                                <w:rFonts w:ascii="Times New Roman" w:hAnsi="Times New Roman" w:cs="Times New Roman"/>
                                <w:color w:val="000000" w:themeColor="text1"/>
                                <w:sz w:val="28"/>
                                <w:szCs w:val="28"/>
                                <w14:textOutline w14:w="9525" w14:cap="rnd" w14:cmpd="sng" w14:algn="ctr">
                                  <w14:solidFill>
                                    <w14:srgbClr w14:val="000000"/>
                                  </w14:solidFill>
                                  <w14:prstDash w14:val="solid"/>
                                  <w14:bevel/>
                                </w14:textOutline>
                              </w:rPr>
                              <w:t>Don’t know what to do when you leave school?</w:t>
                            </w:r>
                          </w:p>
                          <w:p w:rsidR="00E56B3B" w:rsidRPr="00711A4B" w:rsidRDefault="00E56B3B" w:rsidP="00E56B3B">
                            <w:pPr>
                              <w:pStyle w:val="ListParagraph"/>
                              <w:rPr>
                                <w:rFonts w:ascii="Times New Roman" w:hAnsi="Times New Roman" w:cs="Times New Roman"/>
                                <w:color w:val="000000" w:themeColor="text1"/>
                                <w14:textOutline w14:w="9525" w14:cap="rnd" w14:cmpd="sng" w14:algn="ctr">
                                  <w14:solidFill>
                                    <w14:srgbClr w14:val="000000"/>
                                  </w14:solidFill>
                                  <w14:prstDash w14:val="solid"/>
                                  <w14:bevel/>
                                </w14:textOutline>
                              </w:rPr>
                            </w:pPr>
                          </w:p>
                          <w:p w:rsidR="00E56B3B" w:rsidRPr="00711A4B" w:rsidRDefault="00E56B3B" w:rsidP="00E56B3B">
                            <w:pPr>
                              <w:pStyle w:val="ListParagraph"/>
                              <w:numPr>
                                <w:ilvl w:val="0"/>
                                <w:numId w:val="3"/>
                              </w:numPr>
                              <w:spacing w:line="288" w:lineRule="auto"/>
                              <w:rPr>
                                <w:rFonts w:ascii="Times New Roman" w:hAnsi="Times New Roman" w:cs="Times New Roman"/>
                                <w:color w:val="000000" w:themeColor="text1"/>
                                <w:sz w:val="28"/>
                                <w:szCs w:val="28"/>
                                <w14:textOutline w14:w="9525" w14:cap="rnd" w14:cmpd="sng" w14:algn="ctr">
                                  <w14:solidFill>
                                    <w14:srgbClr w14:val="000000"/>
                                  </w14:solidFill>
                                  <w14:prstDash w14:val="solid"/>
                                  <w14:bevel/>
                                </w14:textOutline>
                              </w:rPr>
                            </w:pPr>
                            <w:r w:rsidRPr="00711A4B">
                              <w:rPr>
                                <w:rFonts w:ascii="Times New Roman" w:hAnsi="Times New Roman" w:cs="Times New Roman"/>
                                <w:color w:val="000000" w:themeColor="text1"/>
                                <w:sz w:val="28"/>
                                <w:szCs w:val="28"/>
                                <w14:textOutline w14:w="9525" w14:cap="rnd" w14:cmpd="sng" w14:algn="ctr">
                                  <w14:solidFill>
                                    <w14:srgbClr w14:val="000000"/>
                                  </w14:solidFill>
                                  <w14:prstDash w14:val="solid"/>
                                  <w14:bevel/>
                                </w14:textOutline>
                              </w:rPr>
                              <w:t>Want information on a specific career?</w:t>
                            </w:r>
                          </w:p>
                          <w:p w:rsidR="00E56B3B" w:rsidRPr="00711A4B" w:rsidRDefault="00E56B3B" w:rsidP="0085341C">
                            <w:pPr>
                              <w:jc w:val="center"/>
                              <w:rPr>
                                <w:rFonts w:ascii="Times New Roman" w:hAnsi="Times New Roman" w:cs="Times New Roman"/>
                                <w:color w:val="000000" w:themeColor="text1"/>
                                <w:sz w:val="28"/>
                                <w:szCs w:val="28"/>
                                <w14:textOutline w14:w="9525" w14:cap="rnd" w14:cmpd="sng" w14:algn="ctr">
                                  <w14:solidFill>
                                    <w14:srgbClr w14:val="000000"/>
                                  </w14:solidFill>
                                  <w14:prstDash w14:val="solid"/>
                                  <w14:bevel/>
                                </w14:textOutline>
                              </w:rPr>
                            </w:pPr>
                            <w:r w:rsidRPr="00711A4B">
                              <w:rPr>
                                <w:rFonts w:ascii="Times New Roman" w:hAnsi="Times New Roman" w:cs="Times New Roman"/>
                                <w:color w:val="000000" w:themeColor="text1"/>
                                <w:sz w:val="28"/>
                                <w:szCs w:val="28"/>
                                <w14:textOutline w14:w="9525" w14:cap="rnd" w14:cmpd="sng" w14:algn="ctr">
                                  <w14:solidFill>
                                    <w14:srgbClr w14:val="000000"/>
                                  </w14:solidFill>
                                  <w14:prstDash w14:val="solid"/>
                                  <w14:bevel/>
                                </w14:textOutline>
                              </w:rPr>
                              <w:t xml:space="preserve">Drop in and see </w:t>
                            </w:r>
                            <w:r w:rsidR="0085341C">
                              <w:rPr>
                                <w:rFonts w:ascii="Times New Roman" w:hAnsi="Times New Roman" w:cs="Times New Roman"/>
                                <w:color w:val="000000" w:themeColor="text1"/>
                                <w:sz w:val="28"/>
                                <w:szCs w:val="28"/>
                                <w14:textOutline w14:w="9525" w14:cap="rnd" w14:cmpd="sng" w14:algn="ctr">
                                  <w14:solidFill>
                                    <w14:srgbClr w14:val="000000"/>
                                  </w14:solidFill>
                                  <w14:prstDash w14:val="solid"/>
                                  <w14:bevel/>
                                </w14:textOutline>
                              </w:rPr>
                              <w:t>Mr Wilson 13:30 – 14:15 every Friday</w:t>
                            </w:r>
                            <w:r w:rsidRPr="00711A4B">
                              <w:rPr>
                                <w:rFonts w:ascii="Times New Roman" w:hAnsi="Times New Roman" w:cs="Times New Roman"/>
                                <w:color w:val="000000" w:themeColor="text1"/>
                                <w:sz w:val="28"/>
                                <w:szCs w:val="28"/>
                                <w14:textOutline w14:w="9525" w14:cap="rnd" w14:cmpd="sng" w14:algn="ctr">
                                  <w14:solidFill>
                                    <w14:srgbClr w14:val="000000"/>
                                  </w14:solidFill>
                                  <w14:prstDash w14:val="solid"/>
                                  <w14:bevel/>
                                </w14:textOutline>
                              </w:rPr>
                              <w:t>.</w:t>
                            </w:r>
                          </w:p>
                          <w:p w:rsidR="00E56B3B" w:rsidRPr="00711A4B" w:rsidRDefault="00E56B3B" w:rsidP="00E56B3B">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1E3A7" id="Rounded Rectangle 13" o:spid="_x0000_s1026" style="position:absolute;margin-left:58.4pt;margin-top:9.85pt;width:315.3pt;height:33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" fillcolor="#f7fafd [180]" strokecolor="black [3213]" strokeweight="3pt">
                <v:fill color2="#cde0f2 [980]" colors="0 #f7fafd;48497f #b5d2ec;54395f #b5d2ec;1 #cee1f2" focus="100%" type="gradient"/>
                <v:stroke joinstyle="miter"/>
                <v:textbox>
                  <w:txbxContent>
                    <w:p w:rsidR="00E56B3B" w:rsidRDefault="00E56B3B" w:rsidP="00E56B3B">
                      <w:pPr>
                        <w:pStyle w:val="ListParagraph"/>
                        <w:rPr>
                          <w:b/>
                          <w:color w:val="5E3C43"/>
                          <w:sz w:val="32"/>
                          <w:szCs w:val="32"/>
                          <w14:textOutline w14:w="9525" w14:cap="rnd" w14:cmpd="sng" w14:algn="ctr">
                            <w14:solidFill>
                              <w14:srgbClr w14:val="000000"/>
                            </w14:solidFill>
                            <w14:prstDash w14:val="solid"/>
                            <w14:bevel/>
                          </w14:textOutline>
                        </w:rPr>
                      </w:pPr>
                      <w:r w:rsidRPr="00711A4B">
                        <w:rPr>
                          <w:b/>
                          <w:color w:val="5E3C43"/>
                          <w:sz w:val="32"/>
                          <w:szCs w:val="32"/>
                          <w14:textOutline w14:w="9525" w14:cap="rnd" w14:cmpd="sng" w14:algn="ctr">
                            <w14:solidFill>
                              <w14:srgbClr w14:val="000000"/>
                            </w14:solidFill>
                            <w14:prstDash w14:val="solid"/>
                            <w14:bevel/>
                          </w14:textOutline>
                        </w:rPr>
                        <w:t xml:space="preserve">Careers Advice and Drop-In </w:t>
                      </w:r>
                      <w:r>
                        <w:rPr>
                          <w:b/>
                          <w:color w:val="5E3C43"/>
                          <w:sz w:val="32"/>
                          <w:szCs w:val="32"/>
                          <w14:textOutline w14:w="9525" w14:cap="rnd" w14:cmpd="sng" w14:algn="ctr">
                            <w14:solidFill>
                              <w14:srgbClr w14:val="000000"/>
                            </w14:solidFill>
                            <w14:prstDash w14:val="solid"/>
                            <w14:bevel/>
                          </w14:textOutline>
                        </w:rPr>
                        <w:t xml:space="preserve">    </w:t>
                      </w:r>
                    </w:p>
                    <w:p w:rsidR="00E56B3B" w:rsidRPr="00711A4B" w:rsidRDefault="00E56B3B" w:rsidP="00E56B3B">
                      <w:pPr>
                        <w:pStyle w:val="ListParagraph"/>
                        <w:rPr>
                          <w:b/>
                          <w:color w:val="5E3C43"/>
                          <w:sz w:val="32"/>
                          <w:szCs w:val="32"/>
                          <w14:textOutline w14:w="9525" w14:cap="rnd" w14:cmpd="sng" w14:algn="ctr">
                            <w14:solidFill>
                              <w14:srgbClr w14:val="000000"/>
                            </w14:solidFill>
                            <w14:prstDash w14:val="solid"/>
                            <w14:bevel/>
                          </w14:textOutline>
                        </w:rPr>
                      </w:pPr>
                      <w:r>
                        <w:rPr>
                          <w:b/>
                          <w:color w:val="5E3C43"/>
                          <w:sz w:val="32"/>
                          <w:szCs w:val="32"/>
                          <w14:textOutline w14:w="9525" w14:cap="rnd" w14:cmpd="sng" w14:algn="ctr">
                            <w14:solidFill>
                              <w14:srgbClr w14:val="000000"/>
                            </w14:solidFill>
                            <w14:prstDash w14:val="solid"/>
                            <w14:bevel/>
                          </w14:textOutline>
                        </w:rPr>
                        <w:t xml:space="preserve">                  </w:t>
                      </w:r>
                      <w:r w:rsidRPr="00711A4B">
                        <w:rPr>
                          <w:b/>
                          <w:color w:val="5E3C43"/>
                          <w:sz w:val="32"/>
                          <w:szCs w:val="32"/>
                          <w14:textOutline w14:w="9525" w14:cap="rnd" w14:cmpd="sng" w14:algn="ctr">
                            <w14:solidFill>
                              <w14:srgbClr w14:val="000000"/>
                            </w14:solidFill>
                            <w14:prstDash w14:val="solid"/>
                            <w14:bevel/>
                          </w14:textOutline>
                        </w:rPr>
                        <w:t>Sessions</w:t>
                      </w:r>
                    </w:p>
                    <w:p w:rsidR="00E56B3B" w:rsidRPr="00711A4B" w:rsidRDefault="00E56B3B" w:rsidP="00E56B3B">
                      <w:pPr>
                        <w:pStyle w:val="ListParagraph"/>
                        <w:rPr>
                          <w14:textOutline w14:w="9525" w14:cap="rnd" w14:cmpd="sng" w14:algn="ctr">
                            <w14:solidFill>
                              <w14:srgbClr w14:val="000000"/>
                            </w14:solidFill>
                            <w14:prstDash w14:val="solid"/>
                            <w14:bevel/>
                          </w14:textOutline>
                        </w:rPr>
                      </w:pPr>
                    </w:p>
                    <w:p w:rsidR="00E56B3B" w:rsidRPr="00711A4B" w:rsidRDefault="00E56B3B" w:rsidP="00E56B3B">
                      <w:pPr>
                        <w:pStyle w:val="ListParagraph"/>
                        <w:numPr>
                          <w:ilvl w:val="0"/>
                          <w:numId w:val="3"/>
                        </w:numPr>
                        <w:spacing w:line="288" w:lineRule="auto"/>
                        <w:rPr>
                          <w:rFonts w:ascii="Times New Roman" w:hAnsi="Times New Roman" w:cs="Times New Roman"/>
                          <w:color w:val="000000" w:themeColor="text1"/>
                          <w:sz w:val="28"/>
                          <w:szCs w:val="28"/>
                          <w14:textOutline w14:w="9525" w14:cap="rnd" w14:cmpd="sng" w14:algn="ctr">
                            <w14:solidFill>
                              <w14:srgbClr w14:val="000000"/>
                            </w14:solidFill>
                            <w14:prstDash w14:val="solid"/>
                            <w14:bevel/>
                          </w14:textOutline>
                        </w:rPr>
                      </w:pPr>
                      <w:r w:rsidRPr="00711A4B">
                        <w:rPr>
                          <w:rFonts w:ascii="Times New Roman" w:hAnsi="Times New Roman" w:cs="Times New Roman"/>
                          <w:color w:val="000000" w:themeColor="text1"/>
                          <w:sz w:val="28"/>
                          <w:szCs w:val="28"/>
                          <w14:textOutline w14:w="9525" w14:cap="rnd" w14:cmpd="sng" w14:algn="ctr">
                            <w14:solidFill>
                              <w14:srgbClr w14:val="000000"/>
                            </w14:solidFill>
                            <w14:prstDash w14:val="solid"/>
                            <w14:bevel/>
                          </w14:textOutline>
                        </w:rPr>
                        <w:t>Confused about your options?</w:t>
                      </w:r>
                    </w:p>
                    <w:p w:rsidR="00E56B3B" w:rsidRPr="00711A4B" w:rsidRDefault="00E56B3B" w:rsidP="00E56B3B">
                      <w:pPr>
                        <w:pStyle w:val="ListParagraph"/>
                        <w:rPr>
                          <w:rFonts w:ascii="Times New Roman" w:hAnsi="Times New Roman" w:cs="Times New Roman"/>
                          <w:color w:val="000000" w:themeColor="text1"/>
                          <w14:textOutline w14:w="9525" w14:cap="rnd" w14:cmpd="sng" w14:algn="ctr">
                            <w14:solidFill>
                              <w14:srgbClr w14:val="000000"/>
                            </w14:solidFill>
                            <w14:prstDash w14:val="solid"/>
                            <w14:bevel/>
                          </w14:textOutline>
                        </w:rPr>
                      </w:pPr>
                    </w:p>
                    <w:p w:rsidR="00E56B3B" w:rsidRPr="00711A4B" w:rsidRDefault="00E56B3B" w:rsidP="00E56B3B">
                      <w:pPr>
                        <w:pStyle w:val="ListParagraph"/>
                        <w:numPr>
                          <w:ilvl w:val="0"/>
                          <w:numId w:val="3"/>
                        </w:numPr>
                        <w:spacing w:line="288" w:lineRule="auto"/>
                        <w:rPr>
                          <w:rFonts w:ascii="Times New Roman" w:hAnsi="Times New Roman" w:cs="Times New Roman"/>
                          <w:color w:val="000000" w:themeColor="text1"/>
                          <w:sz w:val="28"/>
                          <w:szCs w:val="28"/>
                          <w14:textOutline w14:w="9525" w14:cap="rnd" w14:cmpd="sng" w14:algn="ctr">
                            <w14:solidFill>
                              <w14:srgbClr w14:val="000000"/>
                            </w14:solidFill>
                            <w14:prstDash w14:val="solid"/>
                            <w14:bevel/>
                          </w14:textOutline>
                        </w:rPr>
                      </w:pPr>
                      <w:r w:rsidRPr="00711A4B">
                        <w:rPr>
                          <w:rFonts w:ascii="Times New Roman" w:hAnsi="Times New Roman" w:cs="Times New Roman"/>
                          <w:color w:val="000000" w:themeColor="text1"/>
                          <w:sz w:val="28"/>
                          <w:szCs w:val="28"/>
                          <w14:textOutline w14:w="9525" w14:cap="rnd" w14:cmpd="sng" w14:algn="ctr">
                            <w14:solidFill>
                              <w14:srgbClr w14:val="000000"/>
                            </w14:solidFill>
                            <w14:prstDash w14:val="solid"/>
                            <w14:bevel/>
                          </w14:textOutline>
                        </w:rPr>
                        <w:t>Don’t know what to do when you leave school?</w:t>
                      </w:r>
                    </w:p>
                    <w:p w:rsidR="00E56B3B" w:rsidRPr="00711A4B" w:rsidRDefault="00E56B3B" w:rsidP="00E56B3B">
                      <w:pPr>
                        <w:pStyle w:val="ListParagraph"/>
                        <w:rPr>
                          <w:rFonts w:ascii="Times New Roman" w:hAnsi="Times New Roman" w:cs="Times New Roman"/>
                          <w:color w:val="000000" w:themeColor="text1"/>
                          <w14:textOutline w14:w="9525" w14:cap="rnd" w14:cmpd="sng" w14:algn="ctr">
                            <w14:solidFill>
                              <w14:srgbClr w14:val="000000"/>
                            </w14:solidFill>
                            <w14:prstDash w14:val="solid"/>
                            <w14:bevel/>
                          </w14:textOutline>
                        </w:rPr>
                      </w:pPr>
                    </w:p>
                    <w:p w:rsidR="00E56B3B" w:rsidRPr="00711A4B" w:rsidRDefault="00E56B3B" w:rsidP="00E56B3B">
                      <w:pPr>
                        <w:pStyle w:val="ListParagraph"/>
                        <w:numPr>
                          <w:ilvl w:val="0"/>
                          <w:numId w:val="3"/>
                        </w:numPr>
                        <w:spacing w:line="288" w:lineRule="auto"/>
                        <w:rPr>
                          <w:rFonts w:ascii="Times New Roman" w:hAnsi="Times New Roman" w:cs="Times New Roman"/>
                          <w:color w:val="000000" w:themeColor="text1"/>
                          <w:sz w:val="28"/>
                          <w:szCs w:val="28"/>
                          <w14:textOutline w14:w="9525" w14:cap="rnd" w14:cmpd="sng" w14:algn="ctr">
                            <w14:solidFill>
                              <w14:srgbClr w14:val="000000"/>
                            </w14:solidFill>
                            <w14:prstDash w14:val="solid"/>
                            <w14:bevel/>
                          </w14:textOutline>
                        </w:rPr>
                      </w:pPr>
                      <w:r w:rsidRPr="00711A4B">
                        <w:rPr>
                          <w:rFonts w:ascii="Times New Roman" w:hAnsi="Times New Roman" w:cs="Times New Roman"/>
                          <w:color w:val="000000" w:themeColor="text1"/>
                          <w:sz w:val="28"/>
                          <w:szCs w:val="28"/>
                          <w14:textOutline w14:w="9525" w14:cap="rnd" w14:cmpd="sng" w14:algn="ctr">
                            <w14:solidFill>
                              <w14:srgbClr w14:val="000000"/>
                            </w14:solidFill>
                            <w14:prstDash w14:val="solid"/>
                            <w14:bevel/>
                          </w14:textOutline>
                        </w:rPr>
                        <w:t>Want information on a specific career?</w:t>
                      </w:r>
                    </w:p>
                    <w:p w:rsidR="00E56B3B" w:rsidRPr="00711A4B" w:rsidRDefault="00E56B3B" w:rsidP="0085341C">
                      <w:pPr>
                        <w:jc w:val="center"/>
                        <w:rPr>
                          <w:rFonts w:ascii="Times New Roman" w:hAnsi="Times New Roman" w:cs="Times New Roman"/>
                          <w:color w:val="000000" w:themeColor="text1"/>
                          <w:sz w:val="28"/>
                          <w:szCs w:val="28"/>
                          <w14:textOutline w14:w="9525" w14:cap="rnd" w14:cmpd="sng" w14:algn="ctr">
                            <w14:solidFill>
                              <w14:srgbClr w14:val="000000"/>
                            </w14:solidFill>
                            <w14:prstDash w14:val="solid"/>
                            <w14:bevel/>
                          </w14:textOutline>
                        </w:rPr>
                      </w:pPr>
                      <w:r w:rsidRPr="00711A4B">
                        <w:rPr>
                          <w:rFonts w:ascii="Times New Roman" w:hAnsi="Times New Roman" w:cs="Times New Roman"/>
                          <w:color w:val="000000" w:themeColor="text1"/>
                          <w:sz w:val="28"/>
                          <w:szCs w:val="28"/>
                          <w14:textOutline w14:w="9525" w14:cap="rnd" w14:cmpd="sng" w14:algn="ctr">
                            <w14:solidFill>
                              <w14:srgbClr w14:val="000000"/>
                            </w14:solidFill>
                            <w14:prstDash w14:val="solid"/>
                            <w14:bevel/>
                          </w14:textOutline>
                        </w:rPr>
                        <w:t xml:space="preserve">Drop in and see </w:t>
                      </w:r>
                      <w:r w:rsidR="0085341C">
                        <w:rPr>
                          <w:rFonts w:ascii="Times New Roman" w:hAnsi="Times New Roman" w:cs="Times New Roman"/>
                          <w:color w:val="000000" w:themeColor="text1"/>
                          <w:sz w:val="28"/>
                          <w:szCs w:val="28"/>
                          <w14:textOutline w14:w="9525" w14:cap="rnd" w14:cmpd="sng" w14:algn="ctr">
                            <w14:solidFill>
                              <w14:srgbClr w14:val="000000"/>
                            </w14:solidFill>
                            <w14:prstDash w14:val="solid"/>
                            <w14:bevel/>
                          </w14:textOutline>
                        </w:rPr>
                        <w:t>Mr Wilson 13:30 – 14:15 every Friday</w:t>
                      </w:r>
                      <w:r w:rsidRPr="00711A4B">
                        <w:rPr>
                          <w:rFonts w:ascii="Times New Roman" w:hAnsi="Times New Roman" w:cs="Times New Roman"/>
                          <w:color w:val="000000" w:themeColor="text1"/>
                          <w:sz w:val="28"/>
                          <w:szCs w:val="28"/>
                          <w14:textOutline w14:w="9525" w14:cap="rnd" w14:cmpd="sng" w14:algn="ctr">
                            <w14:solidFill>
                              <w14:srgbClr w14:val="000000"/>
                            </w14:solidFill>
                            <w14:prstDash w14:val="solid"/>
                            <w14:bevel/>
                          </w14:textOutline>
                        </w:rPr>
                        <w:t>.</w:t>
                      </w:r>
                    </w:p>
                    <w:p w:rsidR="00E56B3B" w:rsidRPr="00711A4B" w:rsidRDefault="00E56B3B" w:rsidP="00E56B3B">
                      <w:pPr>
                        <w:rPr>
                          <w14:textOutline w14:w="9525" w14:cap="rnd" w14:cmpd="sng" w14:algn="ctr">
                            <w14:solidFill>
                              <w14:srgbClr w14:val="000000"/>
                            </w14:solidFill>
                            <w14:prstDash w14:val="solid"/>
                            <w14:bevel/>
                          </w14:textOutline>
                        </w:rPr>
                      </w:pPr>
                    </w:p>
                  </w:txbxContent>
                </v:textbox>
              </v:roundrect>
            </w:pict>
          </mc:Fallback>
        </mc:AlternateContent>
      </w:r>
    </w:p>
    <w:p w:rsidR="00E56B3B" w:rsidRPr="0018425E" w:rsidRDefault="00E56B3B" w:rsidP="00E56B3B">
      <w:pPr>
        <w:tabs>
          <w:tab w:val="left" w:pos="2634"/>
        </w:tabs>
        <w:rPr>
          <w:rFonts w:ascii="Arial" w:hAnsi="Arial" w:cs="Arial"/>
          <w:sz w:val="24"/>
          <w:szCs w:val="24"/>
        </w:rPr>
      </w:pPr>
      <w:r w:rsidRPr="0018425E">
        <w:rPr>
          <w:rFonts w:ascii="Arial" w:hAnsi="Arial" w:cs="Arial"/>
          <w:sz w:val="24"/>
          <w:szCs w:val="24"/>
        </w:rPr>
        <w:tab/>
      </w:r>
    </w:p>
    <w:p w:rsidR="00E56B3B" w:rsidRPr="0018425E" w:rsidRDefault="00E56B3B" w:rsidP="00E56B3B">
      <w:pPr>
        <w:tabs>
          <w:tab w:val="left" w:pos="2634"/>
        </w:tabs>
        <w:rPr>
          <w:rFonts w:ascii="Arial" w:hAnsi="Arial" w:cs="Arial"/>
          <w:sz w:val="24"/>
          <w:szCs w:val="24"/>
        </w:rPr>
      </w:pPr>
      <w:r w:rsidRPr="0018425E">
        <w:rPr>
          <w:rFonts w:ascii="Arial" w:hAnsi="Arial" w:cs="Arial"/>
          <w:sz w:val="24"/>
          <w:szCs w:val="24"/>
        </w:rPr>
        <w:tab/>
      </w:r>
    </w:p>
    <w:p w:rsidR="00E56B3B" w:rsidRPr="0018425E" w:rsidRDefault="00E56B3B" w:rsidP="00E56B3B">
      <w:pPr>
        <w:tabs>
          <w:tab w:val="left" w:pos="3863"/>
        </w:tabs>
        <w:rPr>
          <w:rFonts w:ascii="Arial" w:hAnsi="Arial" w:cs="Arial"/>
          <w:sz w:val="24"/>
          <w:szCs w:val="24"/>
        </w:rPr>
      </w:pPr>
    </w:p>
    <w:p w:rsidR="00E56B3B" w:rsidRPr="0018425E" w:rsidRDefault="00E56B3B" w:rsidP="00E56B3B">
      <w:pPr>
        <w:tabs>
          <w:tab w:val="left" w:pos="3863"/>
        </w:tabs>
        <w:rPr>
          <w:rFonts w:ascii="Arial" w:hAnsi="Arial" w:cs="Arial"/>
          <w:sz w:val="24"/>
          <w:szCs w:val="24"/>
        </w:rPr>
      </w:pPr>
    </w:p>
    <w:p w:rsidR="00E56B3B" w:rsidRPr="0018425E" w:rsidRDefault="00E56B3B" w:rsidP="00E56B3B">
      <w:pPr>
        <w:tabs>
          <w:tab w:val="left" w:pos="3020"/>
        </w:tabs>
        <w:spacing w:after="0" w:line="360" w:lineRule="auto"/>
        <w:rPr>
          <w:rFonts w:ascii="Arial" w:hAnsi="Arial" w:cs="Arial"/>
          <w:sz w:val="24"/>
          <w:szCs w:val="24"/>
        </w:rPr>
      </w:pPr>
      <w:r w:rsidRPr="0018425E">
        <w:rPr>
          <w:rFonts w:ascii="Arial" w:hAnsi="Arial" w:cs="Arial"/>
          <w:sz w:val="24"/>
          <w:szCs w:val="24"/>
        </w:rPr>
        <w:tab/>
      </w:r>
    </w:p>
    <w:p w:rsidR="00E56B3B" w:rsidRPr="0018425E" w:rsidRDefault="00E56B3B" w:rsidP="00E56B3B">
      <w:pPr>
        <w:rPr>
          <w:rFonts w:ascii="Arial" w:hAnsi="Arial" w:cs="Arial"/>
          <w:sz w:val="24"/>
          <w:szCs w:val="24"/>
        </w:rPr>
      </w:pPr>
    </w:p>
    <w:p w:rsidR="00E56B3B" w:rsidRPr="00E56B3B" w:rsidRDefault="00E56B3B" w:rsidP="00E56B3B">
      <w:pPr>
        <w:rPr>
          <w:rFonts w:ascii="Arial" w:eastAsia="Times New Roman" w:hAnsi="Arial" w:cs="Arial"/>
          <w:b/>
          <w:sz w:val="24"/>
          <w:szCs w:val="24"/>
        </w:rPr>
      </w:pPr>
    </w:p>
    <w:p w:rsidR="00E56B3B" w:rsidRDefault="00E56B3B">
      <w:r>
        <w:br w:type="page"/>
      </w:r>
    </w:p>
    <w:p w:rsidR="00E56B3B" w:rsidRPr="0018425E" w:rsidRDefault="00E56B3B" w:rsidP="00E56B3B">
      <w:pPr>
        <w:jc w:val="center"/>
        <w:rPr>
          <w:rFonts w:ascii="Arial" w:hAnsi="Arial" w:cs="Arial"/>
          <w:b/>
          <w:sz w:val="24"/>
          <w:szCs w:val="24"/>
        </w:rPr>
      </w:pPr>
      <w:r w:rsidRPr="0018425E">
        <w:rPr>
          <w:rFonts w:ascii="Arial" w:eastAsia="Times New Roman" w:hAnsi="Arial" w:cs="Arial"/>
          <w:b/>
          <w:color w:val="595959"/>
          <w:sz w:val="58"/>
          <w:szCs w:val="58"/>
        </w:rPr>
        <w:lastRenderedPageBreak/>
        <w:t>About Us</w:t>
      </w:r>
    </w:p>
    <w:p w:rsidR="00E56B3B" w:rsidRDefault="00E56B3B" w:rsidP="00E56B3B">
      <w:pPr>
        <w:pStyle w:val="Heading2"/>
        <w:spacing w:before="0"/>
        <w:rPr>
          <w:rFonts w:ascii="Arial" w:hAnsi="Arial" w:cs="Arial"/>
          <w:color w:val="2E74B5" w:themeColor="accent1" w:themeShade="BF"/>
          <w:sz w:val="32"/>
          <w:szCs w:val="32"/>
        </w:rPr>
      </w:pPr>
    </w:p>
    <w:p w:rsidR="00E56B3B" w:rsidRPr="0018425E" w:rsidRDefault="00E56B3B" w:rsidP="00E56B3B">
      <w:pPr>
        <w:pStyle w:val="Heading2"/>
        <w:spacing w:before="0"/>
        <w:rPr>
          <w:rFonts w:ascii="Arial" w:hAnsi="Arial" w:cs="Arial"/>
          <w:color w:val="2E74B5" w:themeColor="accent1" w:themeShade="BF"/>
          <w:sz w:val="32"/>
          <w:szCs w:val="32"/>
        </w:rPr>
      </w:pPr>
      <w:r w:rsidRPr="0018425E">
        <w:rPr>
          <w:rFonts w:ascii="Arial" w:hAnsi="Arial" w:cs="Arial"/>
          <w:color w:val="2E74B5" w:themeColor="accent1" w:themeShade="BF"/>
          <w:sz w:val="32"/>
          <w:szCs w:val="32"/>
        </w:rPr>
        <w:t>Who we are…</w:t>
      </w:r>
    </w:p>
    <w:p w:rsidR="00E56B3B" w:rsidRPr="0018425E" w:rsidRDefault="00E56B3B" w:rsidP="00E56B3B">
      <w:pPr>
        <w:rPr>
          <w:rFonts w:ascii="Arial" w:hAnsi="Arial" w:cs="Arial"/>
          <w:sz w:val="28"/>
          <w:szCs w:val="28"/>
        </w:rPr>
      </w:pPr>
      <w:r w:rsidRPr="0018425E">
        <w:rPr>
          <w:rFonts w:ascii="Arial" w:hAnsi="Arial" w:cs="Arial"/>
          <w:sz w:val="28"/>
          <w:szCs w:val="28"/>
        </w:rPr>
        <w:t>Hollis Academy caters for up to 85 students, all of whom have a statement of Special Educational Need in respect of SEMHD, (Social, Emotional, and Mental Health Difficulties).</w:t>
      </w:r>
    </w:p>
    <w:p w:rsidR="00E56B3B" w:rsidRPr="0018425E" w:rsidRDefault="00E56B3B" w:rsidP="00E56B3B">
      <w:pPr>
        <w:pStyle w:val="ListBullet"/>
        <w:numPr>
          <w:ilvl w:val="0"/>
          <w:numId w:val="0"/>
        </w:numPr>
        <w:rPr>
          <w:rFonts w:ascii="Arial" w:hAnsi="Arial" w:cs="Arial"/>
          <w:sz w:val="28"/>
          <w:szCs w:val="28"/>
        </w:rPr>
      </w:pPr>
      <w:r w:rsidRPr="0018425E">
        <w:rPr>
          <w:rFonts w:ascii="Arial" w:hAnsi="Arial" w:cs="Arial"/>
          <w:sz w:val="28"/>
          <w:szCs w:val="28"/>
        </w:rPr>
        <w:t>Our aim is to ensure that all students thrive and achieve their very best in all aspects of school life regardless of any barriers to learning they may bring with them.</w:t>
      </w:r>
      <w:bookmarkStart w:id="0" w:name="_Toc347752182"/>
    </w:p>
    <w:p w:rsidR="00E56B3B" w:rsidRDefault="00E56B3B" w:rsidP="00E56B3B">
      <w:pPr>
        <w:pStyle w:val="Heading2"/>
        <w:rPr>
          <w:rFonts w:ascii="Arial" w:hAnsi="Arial" w:cs="Arial"/>
          <w:color w:val="2E74B5" w:themeColor="accent1" w:themeShade="BF"/>
          <w:sz w:val="32"/>
          <w:szCs w:val="32"/>
        </w:rPr>
      </w:pPr>
    </w:p>
    <w:p w:rsidR="00E56B3B" w:rsidRPr="0018425E" w:rsidRDefault="00E56B3B" w:rsidP="00E56B3B">
      <w:pPr>
        <w:pStyle w:val="Heading2"/>
        <w:rPr>
          <w:rFonts w:ascii="Arial" w:hAnsi="Arial" w:cs="Arial"/>
          <w:color w:val="2E74B5" w:themeColor="accent1" w:themeShade="BF"/>
          <w:sz w:val="32"/>
          <w:szCs w:val="32"/>
        </w:rPr>
      </w:pPr>
      <w:r w:rsidRPr="0018425E">
        <w:rPr>
          <w:rFonts w:ascii="Arial" w:hAnsi="Arial" w:cs="Arial"/>
          <w:color w:val="2E74B5" w:themeColor="accent1" w:themeShade="BF"/>
          <w:sz w:val="32"/>
          <w:szCs w:val="32"/>
        </w:rPr>
        <w:t>Contact Us</w:t>
      </w:r>
      <w:bookmarkEnd w:id="0"/>
    </w:p>
    <w:p w:rsidR="00E56B3B" w:rsidRPr="0018425E" w:rsidRDefault="00E56B3B" w:rsidP="00E56B3B">
      <w:pPr>
        <w:spacing w:after="0" w:line="240" w:lineRule="auto"/>
        <w:rPr>
          <w:rFonts w:ascii="Arial" w:hAnsi="Arial" w:cs="Arial"/>
          <w:noProof/>
          <w:sz w:val="28"/>
          <w:szCs w:val="28"/>
          <w:lang w:eastAsia="en-GB"/>
        </w:rPr>
      </w:pPr>
      <w:r w:rsidRPr="0018425E">
        <w:rPr>
          <w:rFonts w:ascii="Arial" w:hAnsi="Arial" w:cs="Arial"/>
          <w:noProof/>
          <w:sz w:val="28"/>
          <w:szCs w:val="28"/>
          <w:lang w:eastAsia="en-GB"/>
        </w:rPr>
        <w:t>Hollis Academy</w:t>
      </w:r>
    </w:p>
    <w:p w:rsidR="00E56B3B" w:rsidRPr="0018425E" w:rsidRDefault="0085341C" w:rsidP="00E56B3B">
      <w:pPr>
        <w:rPr>
          <w:rFonts w:ascii="Arial" w:hAnsi="Arial" w:cs="Arial"/>
          <w:sz w:val="28"/>
          <w:szCs w:val="28"/>
        </w:rPr>
      </w:pPr>
      <w:sdt>
        <w:sdtPr>
          <w:rPr>
            <w:rFonts w:ascii="Arial" w:hAnsi="Arial" w:cs="Arial"/>
            <w:sz w:val="28"/>
            <w:szCs w:val="28"/>
          </w:rPr>
          <w:alias w:val="Company Address"/>
          <w:tag w:val=""/>
          <w:id w:val="-1057700626"/>
          <w:placeholder>
            <w:docPart w:val="4BC583DE41AA4B6F85B1185A224AC22C"/>
          </w:placeholder>
          <w:dataBinding w:prefixMappings="xmlns:ns0='http://schemas.microsoft.com/office/2006/coverPageProps' " w:xpath="/ns0:CoverPageProperties[1]/ns0:CompanyAddress[1]" w:storeItemID="{55AF091B-3C7A-41E3-B477-F2FDAA23CFDA}"/>
          <w15:appearance w15:val="hidden"/>
          <w:text w:multiLine="1"/>
        </w:sdtPr>
        <w:sdtEndPr/>
        <w:sdtContent>
          <w:proofErr w:type="spellStart"/>
          <w:r w:rsidR="00E56B3B">
            <w:rPr>
              <w:rFonts w:ascii="Arial" w:hAnsi="Arial" w:cs="Arial"/>
              <w:sz w:val="28"/>
              <w:szCs w:val="28"/>
            </w:rPr>
            <w:t>Saltersgill</w:t>
          </w:r>
          <w:proofErr w:type="spellEnd"/>
          <w:r w:rsidR="00E56B3B">
            <w:rPr>
              <w:rFonts w:ascii="Arial" w:hAnsi="Arial" w:cs="Arial"/>
              <w:sz w:val="28"/>
              <w:szCs w:val="28"/>
            </w:rPr>
            <w:t xml:space="preserve"> Avenue</w:t>
          </w:r>
          <w:r w:rsidR="00E56B3B">
            <w:rPr>
              <w:rFonts w:ascii="Arial" w:hAnsi="Arial" w:cs="Arial"/>
              <w:sz w:val="28"/>
              <w:szCs w:val="28"/>
            </w:rPr>
            <w:br/>
            <w:t xml:space="preserve">Middlesbrough </w:t>
          </w:r>
          <w:r w:rsidR="00E56B3B">
            <w:rPr>
              <w:rFonts w:ascii="Arial" w:hAnsi="Arial" w:cs="Arial"/>
              <w:sz w:val="28"/>
              <w:szCs w:val="28"/>
            </w:rPr>
            <w:br/>
            <w:t>TS4 3JS</w:t>
          </w:r>
        </w:sdtContent>
      </w:sdt>
    </w:p>
    <w:p w:rsidR="00E56B3B" w:rsidRPr="0018425E" w:rsidRDefault="00E56B3B" w:rsidP="00E56B3B">
      <w:pPr>
        <w:pStyle w:val="ContactInfo"/>
        <w:rPr>
          <w:rFonts w:ascii="Arial" w:hAnsi="Arial" w:cs="Arial"/>
          <w:sz w:val="28"/>
          <w:szCs w:val="28"/>
        </w:rPr>
      </w:pPr>
      <w:r w:rsidRPr="0018425E">
        <w:rPr>
          <w:rFonts w:ascii="Arial" w:hAnsi="Arial" w:cs="Arial"/>
          <w:sz w:val="28"/>
          <w:szCs w:val="28"/>
        </w:rPr>
        <w:t>Phone: 01642 855010</w:t>
      </w:r>
    </w:p>
    <w:p w:rsidR="00E56B3B" w:rsidRPr="0018425E" w:rsidRDefault="00E56B3B" w:rsidP="00E56B3B">
      <w:pPr>
        <w:pStyle w:val="ContactInfo"/>
        <w:rPr>
          <w:rFonts w:ascii="Arial" w:hAnsi="Arial" w:cs="Arial"/>
          <w:sz w:val="28"/>
          <w:szCs w:val="28"/>
        </w:rPr>
      </w:pPr>
      <w:r w:rsidRPr="0018425E">
        <w:rPr>
          <w:rFonts w:ascii="Arial" w:hAnsi="Arial" w:cs="Arial"/>
          <w:sz w:val="28"/>
          <w:szCs w:val="28"/>
        </w:rPr>
        <w:t>Em</w:t>
      </w:r>
      <w:r w:rsidR="0085341C">
        <w:rPr>
          <w:rFonts w:ascii="Arial" w:hAnsi="Arial" w:cs="Arial"/>
          <w:sz w:val="28"/>
          <w:szCs w:val="28"/>
        </w:rPr>
        <w:t>ail: a</w:t>
      </w:r>
      <w:bookmarkStart w:id="1" w:name="_GoBack"/>
      <w:bookmarkEnd w:id="1"/>
      <w:r w:rsidR="0085341C">
        <w:rPr>
          <w:rFonts w:ascii="Arial" w:hAnsi="Arial" w:cs="Arial"/>
          <w:sz w:val="28"/>
          <w:szCs w:val="28"/>
        </w:rPr>
        <w:t>ndrew.wilson@horizonstrust.org.uk</w:t>
      </w:r>
    </w:p>
    <w:p w:rsidR="00E56B3B" w:rsidRPr="0018425E" w:rsidRDefault="00E56B3B" w:rsidP="00E56B3B">
      <w:pPr>
        <w:pStyle w:val="ContactInfo"/>
        <w:rPr>
          <w:rFonts w:ascii="Arial" w:hAnsi="Arial" w:cs="Arial"/>
          <w:sz w:val="28"/>
          <w:szCs w:val="28"/>
        </w:rPr>
      </w:pPr>
      <w:r w:rsidRPr="0018425E">
        <w:rPr>
          <w:rFonts w:ascii="Arial" w:hAnsi="Arial" w:cs="Arial"/>
          <w:sz w:val="28"/>
          <w:szCs w:val="28"/>
        </w:rPr>
        <w:t xml:space="preserve">Web: http: </w:t>
      </w:r>
      <w:hyperlink r:id="rId21" w:history="1">
        <w:r w:rsidRPr="0018425E">
          <w:rPr>
            <w:rStyle w:val="Hyperlink"/>
            <w:rFonts w:ascii="Arial" w:hAnsi="Arial" w:cs="Arial"/>
            <w:sz w:val="28"/>
            <w:szCs w:val="28"/>
          </w:rPr>
          <w:t>www.horizonstrust.org.uk/hollis-academy/</w:t>
        </w:r>
      </w:hyperlink>
    </w:p>
    <w:p w:rsidR="00E56B3B" w:rsidRPr="0018425E" w:rsidRDefault="00E56B3B" w:rsidP="00E56B3B">
      <w:pPr>
        <w:pStyle w:val="ContactInfo"/>
        <w:rPr>
          <w:rFonts w:ascii="Arial" w:hAnsi="Arial" w:cs="Arial"/>
        </w:rPr>
      </w:pPr>
    </w:p>
    <w:p w:rsidR="00E56B3B" w:rsidRPr="0018425E" w:rsidRDefault="00E56B3B" w:rsidP="00E56B3B">
      <w:pPr>
        <w:pStyle w:val="ContactInfo"/>
        <w:rPr>
          <w:rFonts w:ascii="Arial" w:hAnsi="Arial" w:cs="Arial"/>
        </w:rPr>
      </w:pPr>
    </w:p>
    <w:p w:rsidR="00E56B3B" w:rsidRPr="0018425E" w:rsidRDefault="00E56B3B" w:rsidP="00E56B3B">
      <w:pPr>
        <w:pStyle w:val="ContactInfo"/>
        <w:rPr>
          <w:rFonts w:ascii="Arial" w:hAnsi="Arial" w:cs="Arial"/>
        </w:rPr>
      </w:pPr>
    </w:p>
    <w:p w:rsidR="00E56B3B" w:rsidRPr="0018425E" w:rsidRDefault="00E56B3B" w:rsidP="00E56B3B">
      <w:pPr>
        <w:pStyle w:val="ContactInfo"/>
        <w:rPr>
          <w:rFonts w:ascii="Arial" w:hAnsi="Arial" w:cs="Arial"/>
        </w:rPr>
      </w:pPr>
    </w:p>
    <w:p w:rsidR="00E56B3B" w:rsidRDefault="00E56B3B" w:rsidP="00E56B3B"/>
    <w:sectPr w:rsidR="00E56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3AD704"/>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E887783"/>
    <w:multiLevelType w:val="hybridMultilevel"/>
    <w:tmpl w:val="4F48DC08"/>
    <w:lvl w:ilvl="0" w:tplc="A61ABB8E">
      <w:start w:val="1"/>
      <w:numFmt w:val="decimal"/>
      <w:lvlText w:val="%1."/>
      <w:lvlJc w:val="left"/>
      <w:pPr>
        <w:ind w:left="720" w:hanging="360"/>
      </w:pPr>
      <w:rPr>
        <w:b w:val="0"/>
        <w:color w:val="BF8F00" w:themeColor="accent4"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C12285"/>
    <w:multiLevelType w:val="hybridMultilevel"/>
    <w:tmpl w:val="EE8E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5E5717"/>
    <w:multiLevelType w:val="hybridMultilevel"/>
    <w:tmpl w:val="B1E2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3B"/>
    <w:rsid w:val="000A3322"/>
    <w:rsid w:val="001947D4"/>
    <w:rsid w:val="003B48D6"/>
    <w:rsid w:val="00714260"/>
    <w:rsid w:val="0085341C"/>
    <w:rsid w:val="00E56B3B"/>
    <w:rsid w:val="00EF0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0950"/>
  <w15:chartTrackingRefBased/>
  <w15:docId w15:val="{9DA5AC7C-F0BD-4039-8973-3A477F40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56B3B"/>
    <w:pPr>
      <w:keepNext/>
      <w:keepLines/>
      <w:spacing w:before="480" w:after="120" w:line="288" w:lineRule="auto"/>
      <w:contextualSpacing/>
      <w:outlineLvl w:val="1"/>
    </w:pPr>
    <w:rPr>
      <w:rFonts w:asciiTheme="majorHAnsi" w:eastAsiaTheme="majorEastAsia" w:hAnsiTheme="majorHAnsi" w:cstheme="majorBidi"/>
      <w:b/>
      <w:bCs/>
      <w:color w:val="5B9BD5" w:themeColor="accent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E56B3B"/>
    <w:pPr>
      <w:spacing w:line="216" w:lineRule="auto"/>
      <w:contextualSpacing/>
    </w:pPr>
    <w:rPr>
      <w:rFonts w:asciiTheme="majorHAnsi" w:eastAsiaTheme="majorEastAsia" w:hAnsiTheme="majorHAnsi" w:cstheme="majorBidi"/>
      <w:color w:val="595959" w:themeColor="text1" w:themeTint="A6"/>
      <w:kern w:val="28"/>
      <w:sz w:val="88"/>
      <w:szCs w:val="88"/>
      <w:lang w:val="en-US" w:eastAsia="ja-JP"/>
    </w:rPr>
  </w:style>
  <w:style w:type="character" w:customStyle="1" w:styleId="TitleChar">
    <w:name w:val="Title Char"/>
    <w:basedOn w:val="DefaultParagraphFont"/>
    <w:link w:val="Title"/>
    <w:uiPriority w:val="2"/>
    <w:rsid w:val="00E56B3B"/>
    <w:rPr>
      <w:rFonts w:asciiTheme="majorHAnsi" w:eastAsiaTheme="majorEastAsia" w:hAnsiTheme="majorHAnsi" w:cstheme="majorBidi"/>
      <w:color w:val="595959" w:themeColor="text1" w:themeTint="A6"/>
      <w:kern w:val="28"/>
      <w:sz w:val="88"/>
      <w:szCs w:val="88"/>
      <w:lang w:val="en-US" w:eastAsia="ja-JP"/>
    </w:rPr>
  </w:style>
  <w:style w:type="paragraph" w:styleId="ListParagraph">
    <w:name w:val="List Paragraph"/>
    <w:basedOn w:val="Normal"/>
    <w:uiPriority w:val="34"/>
    <w:qFormat/>
    <w:rsid w:val="00E56B3B"/>
    <w:pPr>
      <w:ind w:left="720"/>
      <w:contextualSpacing/>
    </w:pPr>
  </w:style>
  <w:style w:type="paragraph" w:customStyle="1" w:styleId="Organization">
    <w:name w:val="Organization"/>
    <w:basedOn w:val="Normal"/>
    <w:uiPriority w:val="3"/>
    <w:qFormat/>
    <w:rsid w:val="00E56B3B"/>
    <w:pPr>
      <w:spacing w:before="120" w:after="0" w:line="240" w:lineRule="auto"/>
      <w:contextualSpacing/>
    </w:pPr>
    <w:rPr>
      <w:rFonts w:eastAsiaTheme="minorEastAsia"/>
      <w:b/>
      <w:bCs/>
      <w:caps/>
      <w:color w:val="5B9BD5" w:themeColor="accent1"/>
      <w:sz w:val="40"/>
      <w:szCs w:val="40"/>
      <w:lang w:val="en-US" w:eastAsia="ja-JP"/>
    </w:rPr>
  </w:style>
  <w:style w:type="character" w:customStyle="1" w:styleId="Heading2Char">
    <w:name w:val="Heading 2 Char"/>
    <w:basedOn w:val="DefaultParagraphFont"/>
    <w:link w:val="Heading2"/>
    <w:uiPriority w:val="9"/>
    <w:rsid w:val="00E56B3B"/>
    <w:rPr>
      <w:rFonts w:asciiTheme="majorHAnsi" w:eastAsiaTheme="majorEastAsia" w:hAnsiTheme="majorHAnsi" w:cstheme="majorBidi"/>
      <w:b/>
      <w:bCs/>
      <w:color w:val="5B9BD5" w:themeColor="accent1"/>
      <w:sz w:val="28"/>
      <w:szCs w:val="28"/>
      <w:lang w:val="en-US" w:eastAsia="ja-JP"/>
    </w:rPr>
  </w:style>
  <w:style w:type="character" w:styleId="Hyperlink">
    <w:name w:val="Hyperlink"/>
    <w:basedOn w:val="DefaultParagraphFont"/>
    <w:uiPriority w:val="99"/>
    <w:unhideWhenUsed/>
    <w:rsid w:val="00E56B3B"/>
    <w:rPr>
      <w:color w:val="0563C1" w:themeColor="hyperlink"/>
      <w:u w:val="single"/>
    </w:rPr>
  </w:style>
  <w:style w:type="paragraph" w:styleId="ListBullet">
    <w:name w:val="List Bullet"/>
    <w:basedOn w:val="Normal"/>
    <w:uiPriority w:val="2"/>
    <w:unhideWhenUsed/>
    <w:qFormat/>
    <w:rsid w:val="00E56B3B"/>
    <w:pPr>
      <w:numPr>
        <w:numId w:val="4"/>
      </w:numPr>
      <w:spacing w:line="288" w:lineRule="auto"/>
    </w:pPr>
    <w:rPr>
      <w:rFonts w:eastAsiaTheme="minorEastAsia"/>
      <w:color w:val="595959" w:themeColor="text1" w:themeTint="A6"/>
      <w:sz w:val="20"/>
      <w:szCs w:val="20"/>
      <w:lang w:val="en-US" w:eastAsia="ja-JP"/>
    </w:rPr>
  </w:style>
  <w:style w:type="paragraph" w:customStyle="1" w:styleId="ContactInfo">
    <w:name w:val="Contact Info"/>
    <w:basedOn w:val="Normal"/>
    <w:uiPriority w:val="4"/>
    <w:qFormat/>
    <w:rsid w:val="00E56B3B"/>
    <w:pPr>
      <w:spacing w:line="288" w:lineRule="auto"/>
      <w:contextualSpacing/>
    </w:pPr>
    <w:rPr>
      <w:rFonts w:eastAsiaTheme="minorEastAsia"/>
      <w:color w:val="595959" w:themeColor="text1" w:themeTint="A6"/>
      <w:sz w:val="20"/>
      <w:szCs w:val="20"/>
      <w:lang w:val="en-US" w:eastAsia="ja-JP"/>
    </w:rPr>
  </w:style>
  <w:style w:type="paragraph" w:styleId="BalloonText">
    <w:name w:val="Balloon Text"/>
    <w:basedOn w:val="Normal"/>
    <w:link w:val="BalloonTextChar"/>
    <w:uiPriority w:val="99"/>
    <w:semiHidden/>
    <w:unhideWhenUsed/>
    <w:rsid w:val="003B4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hyperlink" Target="http://www.myworldofwork.co.uk" TargetMode="External"/><Relationship Id="rId3" Type="http://schemas.openxmlformats.org/officeDocument/2006/relationships/styles" Target="styles.xml"/><Relationship Id="rId21" Type="http://schemas.openxmlformats.org/officeDocument/2006/relationships/hyperlink" Target="http://www.horizonstrust.org.uk/hollis-academy/" TargetMode="External"/><Relationship Id="rId7" Type="http://schemas.openxmlformats.org/officeDocument/2006/relationships/hyperlink" Target="http://horizons.edwardrobertson.net/hollis-academy/" TargetMode="External"/><Relationship Id="rId12" Type="http://schemas.openxmlformats.org/officeDocument/2006/relationships/image" Target="media/image6.png"/><Relationship Id="rId17" Type="http://schemas.openxmlformats.org/officeDocument/2006/relationships/hyperlink" Target="http://www.icould.com" TargetMode="External"/><Relationship Id="rId2" Type="http://schemas.openxmlformats.org/officeDocument/2006/relationships/numbering" Target="numbering.xml"/><Relationship Id="rId16" Type="http://schemas.openxmlformats.org/officeDocument/2006/relationships/hyperlink" Target="http://www.careersbox.co.uk" TargetMode="External"/><Relationship Id="rId20" Type="http://schemas.openxmlformats.org/officeDocument/2006/relationships/hyperlink" Target="http://www.construct.org.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prenticeships.gov.uk" TargetMode="External"/><Relationship Id="rId23"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hyperlink" Target="http://www.stepintothenhs.nhs.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C583DE41AA4B6F85B1185A224AC22C"/>
        <w:category>
          <w:name w:val="General"/>
          <w:gallery w:val="placeholder"/>
        </w:category>
        <w:types>
          <w:type w:val="bbPlcHdr"/>
        </w:types>
        <w:behaviors>
          <w:behavior w:val="content"/>
        </w:behaviors>
        <w:guid w:val="{E90D61F5-FB4E-4631-839B-88AF30D8A359}"/>
      </w:docPartPr>
      <w:docPartBody>
        <w:p w:rsidR="004C7CDA" w:rsidRDefault="00E775D5" w:rsidP="00E775D5">
          <w:pPr>
            <w:pStyle w:val="4BC583DE41AA4B6F85B1185A224AC22C"/>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D5"/>
    <w:rsid w:val="004C7CDA"/>
    <w:rsid w:val="00E7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3088579414924A684EA126ADDCFAE">
    <w:name w:val="E523088579414924A684EA126ADDCFAE"/>
    <w:rsid w:val="00E775D5"/>
  </w:style>
  <w:style w:type="paragraph" w:customStyle="1" w:styleId="4BC583DE41AA4B6F85B1185A224AC22C">
    <w:name w:val="4BC583DE41AA4B6F85B1185A224AC22C"/>
    <w:rsid w:val="00E77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Saltersgill Avenue
Middlesbrough 
TS4 3JS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Baker</dc:creator>
  <cp:keywords/>
  <dc:description/>
  <cp:lastModifiedBy>Andrew Wilson</cp:lastModifiedBy>
  <cp:revision>2</cp:revision>
  <cp:lastPrinted>2017-11-06T13:29:00Z</cp:lastPrinted>
  <dcterms:created xsi:type="dcterms:W3CDTF">2020-11-04T16:16:00Z</dcterms:created>
  <dcterms:modified xsi:type="dcterms:W3CDTF">2020-11-04T16:16:00Z</dcterms:modified>
</cp:coreProperties>
</file>